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BB76A" w14:textId="77777777" w:rsidR="00FE3956" w:rsidRDefault="00FE3956" w:rsidP="00671D77">
      <w:pPr>
        <w:widowControl/>
        <w:shd w:val="clear" w:color="auto" w:fill="FFFFFF"/>
        <w:spacing w:before="75" w:after="75" w:line="525" w:lineRule="atLeast"/>
        <w:textAlignment w:val="baseline"/>
        <w:outlineLvl w:val="0"/>
        <w:rPr>
          <w:rFonts w:ascii="標楷體" w:eastAsia="標楷體" w:hAnsi="標楷體" w:cs="新細明體"/>
          <w:color w:val="111111"/>
          <w:spacing w:val="15"/>
          <w:kern w:val="36"/>
          <w:sz w:val="36"/>
          <w:szCs w:val="36"/>
          <w14:ligatures w14:val="none"/>
        </w:rPr>
      </w:pPr>
    </w:p>
    <w:p w14:paraId="5F8DC433" w14:textId="56DF935D" w:rsidR="00671D77" w:rsidRPr="00671D77" w:rsidRDefault="00671D77" w:rsidP="00671D77">
      <w:pPr>
        <w:widowControl/>
        <w:shd w:val="clear" w:color="auto" w:fill="FFFFFF"/>
        <w:spacing w:before="75" w:after="75" w:line="525" w:lineRule="atLeast"/>
        <w:textAlignment w:val="baseline"/>
        <w:outlineLvl w:val="0"/>
        <w:rPr>
          <w:rFonts w:ascii="標楷體" w:eastAsia="標楷體" w:hAnsi="標楷體" w:cs="新細明體"/>
          <w:color w:val="111111"/>
          <w:spacing w:val="15"/>
          <w:kern w:val="36"/>
          <w:sz w:val="36"/>
          <w:szCs w:val="36"/>
          <w14:ligatures w14:val="none"/>
        </w:rPr>
      </w:pPr>
      <w:bookmarkStart w:id="0" w:name="_GoBack"/>
      <w:r w:rsidRPr="00671D77">
        <w:rPr>
          <w:rFonts w:ascii="標楷體" w:eastAsia="標楷體" w:hAnsi="標楷體" w:cs="新細明體" w:hint="eastAsia"/>
          <w:color w:val="111111"/>
          <w:spacing w:val="15"/>
          <w:kern w:val="36"/>
          <w:sz w:val="36"/>
          <w:szCs w:val="36"/>
          <w14:ligatures w14:val="none"/>
        </w:rPr>
        <w:t>214037-</w:t>
      </w:r>
      <w:r w:rsidRPr="00671D77">
        <w:rPr>
          <w:rFonts w:ascii="標楷體" w:eastAsia="標楷體" w:hAnsi="標楷體" w:cs="新細明體" w:hint="eastAsia"/>
          <w:color w:val="111111"/>
          <w:spacing w:val="15"/>
          <w:kern w:val="36"/>
          <w:sz w:val="36"/>
          <w:szCs w:val="36"/>
          <w14:ligatures w14:val="none"/>
        </w:rPr>
        <w:t>自由廣場》（胡，怎麼說）一萬元就「買斷」台灣！？</w:t>
      </w:r>
      <w:r w:rsidR="00FE3956">
        <w:rPr>
          <w:rFonts w:ascii="標楷體" w:eastAsia="標楷體" w:hAnsi="標楷體" w:cs="新細明體" w:hint="eastAsia"/>
          <w:color w:val="111111"/>
          <w:spacing w:val="15"/>
          <w:kern w:val="36"/>
          <w:sz w:val="36"/>
          <w:szCs w:val="36"/>
          <w14:ligatures w14:val="none"/>
        </w:rPr>
        <w:t>-</w:t>
      </w:r>
      <w:r w:rsidR="00FE3956" w:rsidRPr="00671D77">
        <w:rPr>
          <w:rFonts w:ascii="標楷體" w:eastAsia="標楷體" w:hAnsi="標楷體" w:cs="新細明體" w:hint="eastAsia"/>
          <w:b/>
          <w:color w:val="FF0000"/>
          <w:spacing w:val="15"/>
          <w:kern w:val="0"/>
          <w:sz w:val="36"/>
          <w:szCs w:val="36"/>
          <w14:ligatures w14:val="none"/>
        </w:rPr>
        <w:t>我那小小多山的國家…，妳還有多少個明天</w:t>
      </w:r>
      <w:r w:rsidR="00FE3956"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？</w:t>
      </w:r>
    </w:p>
    <w:bookmarkEnd w:id="0"/>
    <w:p w14:paraId="13CF7004" w14:textId="244FC16F" w:rsidR="00671D77" w:rsidRPr="00671D77" w:rsidRDefault="00671D77" w:rsidP="00671D77">
      <w:pPr>
        <w:widowControl/>
        <w:shd w:val="clear" w:color="auto" w:fill="FFFFFF"/>
        <w:spacing w:before="75" w:after="75" w:line="525" w:lineRule="atLeast"/>
        <w:textAlignment w:val="baseline"/>
        <w:outlineLvl w:val="0"/>
        <w:rPr>
          <w:rFonts w:ascii="Noto Sans TC" w:eastAsia="Noto Sans TC" w:hAnsi="Noto Sans TC" w:cs="新細明體"/>
          <w:color w:val="111111"/>
          <w:spacing w:val="15"/>
          <w:kern w:val="36"/>
          <w:sz w:val="41"/>
          <w:szCs w:val="41"/>
          <w14:ligatures w14:val="none"/>
        </w:rPr>
      </w:pPr>
    </w:p>
    <w:p w14:paraId="22BC883B" w14:textId="51E52D32" w:rsidR="00671D77" w:rsidRPr="00FE3956" w:rsidRDefault="00FE3956" w:rsidP="00671D77">
      <w:pPr>
        <w:widowControl/>
        <w:shd w:val="clear" w:color="auto" w:fill="FFFFFF"/>
        <w:spacing w:before="75" w:after="75" w:line="525" w:lineRule="atLeast"/>
        <w:textAlignment w:val="baseline"/>
        <w:outlineLvl w:val="0"/>
        <w:rPr>
          <w:rFonts w:ascii="標楷體" w:eastAsia="標楷體" w:hAnsi="標楷體" w:cs="新細明體"/>
          <w:color w:val="0070C0"/>
          <w:spacing w:val="15"/>
          <w:kern w:val="36"/>
          <w:sz w:val="41"/>
          <w:szCs w:val="41"/>
          <w14:ligatures w14:val="none"/>
        </w:rPr>
      </w:pPr>
      <w:r w:rsidRPr="00FE3956">
        <w:rPr>
          <w:rFonts w:ascii="標楷體" w:eastAsia="標楷體" w:hAnsi="標楷體" w:cs="新細明體" w:hint="eastAsia"/>
          <w:color w:val="0070C0"/>
          <w:spacing w:val="15"/>
          <w:kern w:val="36"/>
          <w:sz w:val="41"/>
          <w:szCs w:val="41"/>
          <w14:ligatures w14:val="none"/>
        </w:rPr>
        <w:t>***</w:t>
      </w:r>
      <w:r w:rsidR="00671D77" w:rsidRPr="00FE3956">
        <w:rPr>
          <w:rFonts w:ascii="標楷體" w:eastAsia="標楷體" w:hAnsi="標楷體" w:cs="新細明體" w:hint="eastAsia"/>
          <w:color w:val="0070C0"/>
          <w:spacing w:val="15"/>
          <w:kern w:val="36"/>
          <w:sz w:val="41"/>
          <w:szCs w:val="41"/>
          <w:lang w:eastAsia="zh-HK"/>
          <w14:ligatures w14:val="none"/>
        </w:rPr>
        <w:t>摘自自由時報</w:t>
      </w:r>
      <w:r w:rsidRPr="00FE3956">
        <w:rPr>
          <w:rFonts w:ascii="標楷體" w:eastAsia="標楷體" w:hAnsi="標楷體" w:cs="新細明體" w:hint="eastAsia"/>
          <w:color w:val="0070C0"/>
          <w:spacing w:val="15"/>
          <w:kern w:val="36"/>
          <w:sz w:val="41"/>
          <w:szCs w:val="41"/>
          <w:lang w:eastAsia="zh-HK"/>
          <w14:ligatures w14:val="none"/>
        </w:rPr>
        <w:t>，並經整理僅參考</w:t>
      </w:r>
    </w:p>
    <w:p w14:paraId="40DEC847" w14:textId="18090267" w:rsidR="00671D77" w:rsidRPr="00671D77" w:rsidRDefault="00671D77" w:rsidP="00671D77">
      <w:pPr>
        <w:widowControl/>
        <w:shd w:val="clear" w:color="auto" w:fill="FFFFFF"/>
        <w:spacing w:before="75" w:after="75" w:line="525" w:lineRule="atLeast"/>
        <w:textAlignment w:val="baseline"/>
        <w:outlineLvl w:val="0"/>
        <w:rPr>
          <w:rFonts w:ascii="標楷體" w:eastAsia="標楷體" w:hAnsi="標楷體" w:cs="新細明體"/>
          <w:color w:val="111111"/>
          <w:spacing w:val="15"/>
          <w:kern w:val="36"/>
          <w:sz w:val="41"/>
          <w:szCs w:val="41"/>
          <w14:ligatures w14:val="none"/>
        </w:rPr>
      </w:pPr>
      <w:r w:rsidRPr="00671D77">
        <w:rPr>
          <w:rFonts w:ascii="標楷體" w:eastAsia="標楷體" w:hAnsi="標楷體" w:cs="新細明體" w:hint="eastAsia"/>
          <w:color w:val="111111"/>
          <w:spacing w:val="15"/>
          <w:kern w:val="36"/>
          <w:sz w:val="41"/>
          <w:szCs w:val="41"/>
          <w14:ligatures w14:val="none"/>
        </w:rPr>
        <w:t>自由廣場》（胡，怎麼說）一萬元就「買斷」台灣！？</w:t>
      </w:r>
    </w:p>
    <w:p w14:paraId="3DB635AB" w14:textId="77777777" w:rsidR="00671D77" w:rsidRPr="00671D77" w:rsidRDefault="00671D77" w:rsidP="00671D77">
      <w:pPr>
        <w:widowControl/>
        <w:shd w:val="clear" w:color="auto" w:fill="FFFFFF"/>
        <w:spacing w:line="240" w:lineRule="auto"/>
        <w:textAlignment w:val="baseline"/>
        <w:rPr>
          <w:rFonts w:ascii="標楷體" w:eastAsia="標楷體" w:hAnsi="標楷體" w:cs="新細明體" w:hint="eastAsia"/>
          <w:color w:val="111111"/>
          <w:spacing w:val="15"/>
          <w:kern w:val="0"/>
          <w14:ligatures w14:val="none"/>
        </w:rPr>
      </w:pPr>
      <w:hyperlink r:id="rId6" w:tooltip="作者" w:history="1">
        <w:r w:rsidRPr="00671D77">
          <w:rPr>
            <w:rFonts w:ascii="標楷體" w:eastAsia="標楷體" w:hAnsi="標楷體" w:cs="新細明體" w:hint="eastAsia"/>
            <w:color w:val="59493F"/>
            <w:spacing w:val="15"/>
            <w:kern w:val="0"/>
            <w:sz w:val="21"/>
            <w:szCs w:val="21"/>
            <w:bdr w:val="none" w:sz="0" w:space="0" w:color="auto" w:frame="1"/>
            <w14:ligatures w14:val="none"/>
          </w:rPr>
          <w:t>2025/07/28 05:30</w:t>
        </w:r>
      </w:hyperlink>
    </w:p>
    <w:p w14:paraId="1235ADDA" w14:textId="77777777" w:rsidR="00671D77" w:rsidRPr="00671D77" w:rsidRDefault="00671D77" w:rsidP="00671D77">
      <w:pPr>
        <w:widowControl/>
        <w:shd w:val="clear" w:color="auto" w:fill="FFFFFF"/>
        <w:spacing w:after="450" w:line="240" w:lineRule="auto"/>
        <w:textAlignment w:val="baseline"/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</w:pP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◎ 胡文輝</w:t>
      </w:r>
    </w:p>
    <w:p w14:paraId="305B37AC" w14:textId="77777777" w:rsidR="00671D77" w:rsidRPr="00671D77" w:rsidRDefault="00671D77" w:rsidP="00671D77">
      <w:pPr>
        <w:widowControl/>
        <w:shd w:val="clear" w:color="auto" w:fill="FFFFFF"/>
        <w:spacing w:after="450" w:line="500" w:lineRule="exact"/>
        <w:textAlignment w:val="baseline"/>
        <w:rPr>
          <w:rFonts w:ascii="標楷體" w:eastAsia="標楷體" w:hAnsi="標楷體" w:cs="新細明體" w:hint="eastAsia"/>
          <w:b/>
          <w:color w:val="FF0000"/>
          <w:spacing w:val="15"/>
          <w:kern w:val="0"/>
          <w:sz w:val="30"/>
          <w:szCs w:val="30"/>
          <w14:ligatures w14:val="none"/>
        </w:rPr>
      </w:pPr>
      <w:r w:rsidRPr="00671D77">
        <w:rPr>
          <w:rFonts w:ascii="標楷體" w:eastAsia="標楷體" w:hAnsi="標楷體" w:cs="新細明體" w:hint="eastAsia"/>
          <w:b/>
          <w:color w:val="FF0000"/>
          <w:spacing w:val="15"/>
          <w:kern w:val="0"/>
          <w:sz w:val="30"/>
          <w:szCs w:val="30"/>
          <w14:ligatures w14:val="none"/>
        </w:rPr>
        <w:t>一萬元多大？別小看它，一萬元就「買斷」台灣！</w:t>
      </w:r>
    </w:p>
    <w:p w14:paraId="36739328" w14:textId="77777777" w:rsidR="00671D77" w:rsidRPr="00671D77" w:rsidRDefault="00671D77" w:rsidP="00671D77">
      <w:pPr>
        <w:widowControl/>
        <w:shd w:val="clear" w:color="auto" w:fill="FFFFFF"/>
        <w:spacing w:after="450" w:line="500" w:lineRule="exact"/>
        <w:textAlignment w:val="baseline"/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</w:pP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大罷免以「零比二十四」大敗，最關鍵因素就是「</w:t>
      </w:r>
      <w:r w:rsidRPr="00671D77">
        <w:rPr>
          <w:rFonts w:ascii="標楷體" w:eastAsia="標楷體" w:hAnsi="標楷體" w:cs="新細明體" w:hint="eastAsia"/>
          <w:b/>
          <w:color w:val="FF0000"/>
          <w:spacing w:val="15"/>
          <w:kern w:val="0"/>
          <w:sz w:val="30"/>
          <w:szCs w:val="30"/>
          <w14:ligatures w14:val="none"/>
        </w:rPr>
        <w:t>普發現金一萬元」，激發貪婪的人性</w:t>
      </w: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，直接間接影響本就對大罷免反共保台無感的十％左右選民動向，從不投票改為進場投「不同意」票，或從同意改為不投票。十％就是大罷免成敗關鍵數字，</w:t>
      </w:r>
      <w:r w:rsidRPr="00671D77">
        <w:rPr>
          <w:rFonts w:ascii="標楷體" w:eastAsia="標楷體" w:hAnsi="標楷體" w:cs="新細明體" w:hint="eastAsia"/>
          <w:b/>
          <w:color w:val="FF0000"/>
          <w:spacing w:val="15"/>
          <w:kern w:val="0"/>
          <w:sz w:val="30"/>
          <w:szCs w:val="30"/>
          <w14:ligatures w14:val="none"/>
        </w:rPr>
        <w:t>未來更可能攸關台灣存亡。</w:t>
      </w:r>
    </w:p>
    <w:p w14:paraId="0AE13EED" w14:textId="77777777" w:rsidR="00671D77" w:rsidRPr="00671D77" w:rsidRDefault="00671D77" w:rsidP="00671D77">
      <w:pPr>
        <w:widowControl/>
        <w:shd w:val="clear" w:color="auto" w:fill="FFFFFF"/>
        <w:spacing w:after="450" w:line="500" w:lineRule="exact"/>
        <w:textAlignment w:val="baseline"/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</w:pP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大罷免進入短兵相接關鍵時刻，藍白操控立院在投票日前半個月，強行三讀通過普發現金每人一萬元。這個法案立</w:t>
      </w: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lastRenderedPageBreak/>
        <w:t>院逕自增加政府支出</w:t>
      </w:r>
      <w:r w:rsidRPr="00671D77">
        <w:rPr>
          <w:rFonts w:ascii="標楷體" w:eastAsia="標楷體" w:hAnsi="標楷體" w:cs="新細明體" w:hint="eastAsia"/>
          <w:b/>
          <w:color w:val="FF0000"/>
          <w:spacing w:val="15"/>
          <w:kern w:val="0"/>
          <w:sz w:val="30"/>
          <w:szCs w:val="30"/>
          <w14:ligatures w14:val="none"/>
        </w:rPr>
        <w:t>二千三百多億</w:t>
      </w:r>
      <w:r w:rsidRPr="00671D77">
        <w:rPr>
          <w:rFonts w:ascii="標楷體" w:eastAsia="標楷體" w:hAnsi="標楷體" w:cs="新細明體" w:hint="eastAsia"/>
          <w:color w:val="FF0000"/>
          <w:spacing w:val="15"/>
          <w:kern w:val="0"/>
          <w:sz w:val="30"/>
          <w:szCs w:val="30"/>
          <w14:ligatures w14:val="none"/>
        </w:rPr>
        <w:t>元、根本違憲</w:t>
      </w: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，</w:t>
      </w:r>
      <w:r w:rsidRPr="00671D77">
        <w:rPr>
          <w:rFonts w:ascii="標楷體" w:eastAsia="標楷體" w:hAnsi="標楷體" w:cs="新細明體" w:hint="eastAsia"/>
          <w:b/>
          <w:color w:val="FF0000"/>
          <w:spacing w:val="15"/>
          <w:kern w:val="0"/>
          <w:sz w:val="30"/>
          <w:szCs w:val="30"/>
          <w14:ligatures w14:val="none"/>
        </w:rPr>
        <w:t>沒列財源卻要舉債當散財童子、債留子孫</w:t>
      </w: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，違反預算法及財政紀律等等，卻是政治操作的</w:t>
      </w:r>
      <w:r w:rsidRPr="00671D77">
        <w:rPr>
          <w:rFonts w:ascii="標楷體" w:eastAsia="標楷體" w:hAnsi="標楷體" w:cs="新細明體" w:hint="eastAsia"/>
          <w:b/>
          <w:color w:val="FF0000"/>
          <w:spacing w:val="15"/>
          <w:kern w:val="0"/>
          <w:sz w:val="30"/>
          <w:szCs w:val="30"/>
          <w:u w:val="single"/>
          <w14:ligatures w14:val="none"/>
        </w:rPr>
        <w:t>核彈級武器</w:t>
      </w: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，不論虛實、真假、有無，都打入</w:t>
      </w:r>
      <w:r w:rsidRPr="00671D77">
        <w:rPr>
          <w:rFonts w:ascii="標楷體" w:eastAsia="標楷體" w:hAnsi="標楷體" w:cs="新細明體" w:hint="eastAsia"/>
          <w:b/>
          <w:color w:val="FF0000"/>
          <w:spacing w:val="15"/>
          <w:kern w:val="0"/>
          <w:sz w:val="30"/>
          <w:szCs w:val="30"/>
          <w:u w:val="single"/>
          <w14:ligatures w14:val="none"/>
        </w:rPr>
        <w:t>見錢眼開的貪婪人心</w:t>
      </w: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。</w:t>
      </w:r>
    </w:p>
    <w:p w14:paraId="7E37B1F5" w14:textId="77777777" w:rsidR="00671D77" w:rsidRPr="00671D77" w:rsidRDefault="00671D77" w:rsidP="00671D77">
      <w:pPr>
        <w:widowControl/>
        <w:shd w:val="clear" w:color="auto" w:fill="FFFFFF"/>
        <w:spacing w:after="450" w:line="500" w:lineRule="exact"/>
        <w:textAlignment w:val="baseline"/>
        <w:rPr>
          <w:rFonts w:ascii="標楷體" w:eastAsia="標楷體" w:hAnsi="標楷體" w:cs="新細明體" w:hint="eastAsia"/>
          <w:b/>
          <w:color w:val="FF0000"/>
          <w:spacing w:val="15"/>
          <w:kern w:val="0"/>
          <w:sz w:val="30"/>
          <w:szCs w:val="30"/>
          <w:u w:val="single"/>
          <w14:ligatures w14:val="none"/>
        </w:rPr>
      </w:pP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那一萬元明明違憲是「虛」，卻比「實」更有效煽惑人心，那一萬元即使是「假」、卻比「真」更誘引人性之貪的期望，那一萬元本「無」，卻比「有」更重傷民進黨政府。未來的選舉，</w:t>
      </w:r>
      <w:r w:rsidRPr="00671D77">
        <w:rPr>
          <w:rFonts w:ascii="標楷體" w:eastAsia="標楷體" w:hAnsi="標楷體" w:cs="新細明體" w:hint="eastAsia"/>
          <w:b/>
          <w:color w:val="FF0000"/>
          <w:spacing w:val="15"/>
          <w:kern w:val="0"/>
          <w:sz w:val="30"/>
          <w:szCs w:val="30"/>
          <w:u w:val="single"/>
          <w14:ligatures w14:val="none"/>
        </w:rPr>
        <w:t>一萬元賤招更會變幻加料如「異形」再現！</w:t>
      </w:r>
    </w:p>
    <w:p w14:paraId="39B2F61F" w14:textId="77777777" w:rsidR="00671D77" w:rsidRPr="00671D77" w:rsidRDefault="00671D77" w:rsidP="00671D77">
      <w:pPr>
        <w:widowControl/>
        <w:shd w:val="clear" w:color="auto" w:fill="FFFFFF"/>
        <w:spacing w:after="450" w:line="500" w:lineRule="exact"/>
        <w:textAlignment w:val="baseline"/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</w:pP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觀察藍白政治操作，粗魯而直線式，就是把一萬元（一家幾個萬）和大罷免連結，</w:t>
      </w:r>
      <w:r w:rsidRPr="00671D77">
        <w:rPr>
          <w:rFonts w:ascii="標楷體" w:eastAsia="標楷體" w:hAnsi="標楷體" w:cs="新細明體" w:hint="eastAsia"/>
          <w:b/>
          <w:color w:val="FF0000"/>
          <w:spacing w:val="15"/>
          <w:kern w:val="0"/>
          <w:sz w:val="30"/>
          <w:szCs w:val="30"/>
          <w14:ligatures w14:val="none"/>
        </w:rPr>
        <w:t>塑造若大罷免大成功，你的一萬、幾個萬就飛了</w:t>
      </w: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，赤藍白三合一在基層里民社區群組操作反惡罷認知戰，訴求就是大罷免要拿走你的一萬、去和美國買武器，</w:t>
      </w:r>
      <w:r w:rsidRPr="00671D77">
        <w:rPr>
          <w:rFonts w:ascii="標楷體" w:eastAsia="標楷體" w:hAnsi="標楷體" w:cs="新細明體" w:hint="eastAsia"/>
          <w:b/>
          <w:color w:val="FF0000"/>
          <w:spacing w:val="15"/>
          <w:kern w:val="0"/>
          <w:sz w:val="30"/>
          <w:szCs w:val="30"/>
          <w14:ligatures w14:val="none"/>
        </w:rPr>
        <w:t>保藍委就是保你的一萬</w:t>
      </w: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…。</w:t>
      </w:r>
    </w:p>
    <w:p w14:paraId="2198CF51" w14:textId="77777777" w:rsidR="00671D77" w:rsidRPr="00671D77" w:rsidRDefault="00671D77" w:rsidP="00671D77">
      <w:pPr>
        <w:widowControl/>
        <w:shd w:val="clear" w:color="auto" w:fill="FFFFFF"/>
        <w:spacing w:after="450" w:line="500" w:lineRule="exact"/>
        <w:textAlignment w:val="baseline"/>
        <w:rPr>
          <w:rFonts w:ascii="標楷體" w:eastAsia="標楷體" w:hAnsi="標楷體" w:cs="新細明體" w:hint="eastAsia"/>
          <w:b/>
          <w:color w:val="FF0000"/>
          <w:spacing w:val="15"/>
          <w:kern w:val="0"/>
          <w:sz w:val="30"/>
          <w:szCs w:val="30"/>
          <w:u w:val="single"/>
          <w14:ligatures w14:val="none"/>
        </w:rPr>
      </w:pP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就是那一萬元，而且是假、虛、無的一萬元，就「買斷」台灣！即使一萬元未來真發，也是用台灣自己的錢買斷台灣，</w:t>
      </w:r>
      <w:r w:rsidRPr="00671D77">
        <w:rPr>
          <w:rFonts w:ascii="標楷體" w:eastAsia="標楷體" w:hAnsi="標楷體" w:cs="新細明體" w:hint="eastAsia"/>
          <w:b/>
          <w:color w:val="FF0000"/>
          <w:spacing w:val="15"/>
          <w:kern w:val="0"/>
          <w:sz w:val="30"/>
          <w:szCs w:val="30"/>
          <w:u w:val="single"/>
          <w14:ligatures w14:val="none"/>
        </w:rPr>
        <w:t>就像割你的肉、餵你的嘴</w:t>
      </w: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，你想吃肉就賣斷給它，還拉台灣陪賣！一萬元是政策論辯，該負責接招的是民進黨政府，罷團無法代戰，但是，</w:t>
      </w:r>
      <w:r w:rsidRPr="00671D77">
        <w:rPr>
          <w:rFonts w:ascii="標楷體" w:eastAsia="標楷體" w:hAnsi="標楷體" w:cs="新細明體" w:hint="eastAsia"/>
          <w:b/>
          <w:color w:val="FF0000"/>
          <w:spacing w:val="15"/>
          <w:kern w:val="0"/>
          <w:sz w:val="30"/>
          <w:szCs w:val="30"/>
          <w:u w:val="single"/>
          <w14:ligatures w14:val="none"/>
        </w:rPr>
        <w:t>民進黨政府卻猶豫不決，任令一萬元賤招醱酵，最後組織動員也零零落落。</w:t>
      </w:r>
    </w:p>
    <w:p w14:paraId="7E5617E9" w14:textId="77777777" w:rsidR="00671D77" w:rsidRPr="00671D77" w:rsidRDefault="00671D77" w:rsidP="00671D77">
      <w:pPr>
        <w:widowControl/>
        <w:shd w:val="clear" w:color="auto" w:fill="FFFFFF"/>
        <w:spacing w:after="450" w:line="500" w:lineRule="exact"/>
        <w:textAlignment w:val="baseline"/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</w:pP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當多數選民投下不同意罷免票，「</w:t>
      </w:r>
      <w:r w:rsidRPr="00671D77">
        <w:rPr>
          <w:rFonts w:ascii="標楷體" w:eastAsia="標楷體" w:hAnsi="標楷體" w:cs="新細明體" w:hint="eastAsia"/>
          <w:b/>
          <w:color w:val="FF0000"/>
          <w:spacing w:val="15"/>
          <w:kern w:val="0"/>
          <w:sz w:val="30"/>
          <w:szCs w:val="30"/>
          <w14:ligatures w14:val="none"/>
        </w:rPr>
        <w:t>獎賞</w:t>
      </w: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」那些做錯事、做壞事、擴權自肥、禍國殃民、舔共賣台…，卻長於利用話</w:t>
      </w: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lastRenderedPageBreak/>
        <w:t>術、假消息、玩弄體制、</w:t>
      </w:r>
      <w:r w:rsidRPr="00671D77">
        <w:rPr>
          <w:rFonts w:ascii="標楷體" w:eastAsia="標楷體" w:hAnsi="標楷體" w:cs="新細明體" w:hint="eastAsia"/>
          <w:b/>
          <w:color w:val="FF0000"/>
          <w:spacing w:val="15"/>
          <w:kern w:val="0"/>
          <w:sz w:val="30"/>
          <w:szCs w:val="30"/>
          <w14:ligatures w14:val="none"/>
        </w:rPr>
        <w:t>肉桶立法賄買選民的爛委</w:t>
      </w: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，成功逃過制裁，</w:t>
      </w:r>
      <w:r w:rsidRPr="00671D77">
        <w:rPr>
          <w:rFonts w:ascii="標楷體" w:eastAsia="標楷體" w:hAnsi="標楷體" w:cs="新細明體" w:hint="eastAsia"/>
          <w:b/>
          <w:color w:val="002060"/>
          <w:spacing w:val="15"/>
          <w:kern w:val="0"/>
          <w:sz w:val="30"/>
          <w:szCs w:val="30"/>
          <w14:ligatures w14:val="none"/>
        </w:rPr>
        <w:t>民主自由台灣還剩幾天</w:t>
      </w: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？中華民國還剩幾天？</w:t>
      </w:r>
    </w:p>
    <w:p w14:paraId="47E03C68" w14:textId="77777777" w:rsidR="00671D77" w:rsidRPr="00671D77" w:rsidRDefault="00671D77" w:rsidP="00671D77">
      <w:pPr>
        <w:widowControl/>
        <w:shd w:val="clear" w:color="auto" w:fill="FFFFFF"/>
        <w:spacing w:after="450" w:line="500" w:lineRule="exact"/>
        <w:textAlignment w:val="baseline"/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</w:pP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一萬元買斷、大罷免大失敗後果馬上出現，藍白六十二「王滬寧赤戰隊」繼續「統治」立院，</w:t>
      </w:r>
      <w:r w:rsidRPr="00671D77">
        <w:rPr>
          <w:rFonts w:ascii="標楷體" w:eastAsia="標楷體" w:hAnsi="標楷體" w:cs="新細明體" w:hint="eastAsia"/>
          <w:b/>
          <w:color w:val="FF0000"/>
          <w:spacing w:val="15"/>
          <w:kern w:val="0"/>
          <w:sz w:val="30"/>
          <w:szCs w:val="30"/>
          <w14:ligatures w14:val="none"/>
        </w:rPr>
        <w:t>從心臟向台灣開槍，</w:t>
      </w: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仗選民獎賞，變本加</w:t>
      </w:r>
      <w:r w:rsidRPr="00671D77">
        <w:rPr>
          <w:rFonts w:ascii="標楷體" w:eastAsia="標楷體" w:hAnsi="標楷體" w:cs="新細明體" w:hint="eastAsia"/>
          <w:b/>
          <w:color w:val="00B050"/>
          <w:spacing w:val="15"/>
          <w:kern w:val="0"/>
          <w:sz w:val="30"/>
          <w:szCs w:val="30"/>
          <w14:ligatures w14:val="none"/>
        </w:rPr>
        <w:t>厲毀憲亂政、癱瘓政府、崩壞國防國安、搞挎財政、通信投票為中共操控台灣選舉開後門、中配六改四加掛中國人健保</w:t>
      </w: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…。「王滬寧赤戰隊」翼護下，中共侵略台灣從無孔不入滲透到裡應外合長驅直入…。</w:t>
      </w:r>
    </w:p>
    <w:p w14:paraId="007A37E1" w14:textId="77777777" w:rsidR="00671D77" w:rsidRPr="00671D77" w:rsidRDefault="00671D77" w:rsidP="00671D77">
      <w:pPr>
        <w:widowControl/>
        <w:shd w:val="clear" w:color="auto" w:fill="FFFFFF"/>
        <w:spacing w:after="450" w:line="500" w:lineRule="exact"/>
        <w:textAlignment w:val="baseline"/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</w:pPr>
      <w:r w:rsidRPr="00671D77">
        <w:rPr>
          <w:rFonts w:ascii="標楷體" w:eastAsia="標楷體" w:hAnsi="標楷體" w:cs="新細明體" w:hint="eastAsia"/>
          <w:b/>
          <w:color w:val="FF0000"/>
          <w:spacing w:val="15"/>
          <w:kern w:val="0"/>
          <w:sz w:val="36"/>
          <w:szCs w:val="36"/>
          <w14:ligatures w14:val="none"/>
        </w:rPr>
        <w:t>我那小小多山的國家…，妳還有多少個明天</w:t>
      </w: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？</w:t>
      </w:r>
    </w:p>
    <w:p w14:paraId="6BBE5AE6" w14:textId="77777777" w:rsidR="00671D77" w:rsidRPr="00671D77" w:rsidRDefault="00671D77" w:rsidP="00671D77">
      <w:pPr>
        <w:widowControl/>
        <w:shd w:val="clear" w:color="auto" w:fill="FFFFFF"/>
        <w:spacing w:after="450" w:line="500" w:lineRule="exact"/>
        <w:textAlignment w:val="baseline"/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</w:pPr>
      <w:r w:rsidRPr="00671D77">
        <w:rPr>
          <w:rFonts w:ascii="標楷體" w:eastAsia="標楷體" w:hAnsi="標楷體" w:cs="新細明體" w:hint="eastAsia"/>
          <w:color w:val="111111"/>
          <w:spacing w:val="15"/>
          <w:kern w:val="0"/>
          <w:sz w:val="30"/>
          <w:szCs w:val="30"/>
          <w14:ligatures w14:val="none"/>
        </w:rPr>
        <w:t>（作者為資深媒體人）</w:t>
      </w:r>
    </w:p>
    <w:p w14:paraId="20E6EA7B" w14:textId="2B1ADEB6" w:rsidR="00B9149A" w:rsidRPr="00671D77" w:rsidRDefault="00B9149A" w:rsidP="00671D77">
      <w:pPr>
        <w:spacing w:line="500" w:lineRule="exact"/>
        <w:rPr>
          <w:rFonts w:ascii="標楷體" w:eastAsia="標楷體" w:hAnsi="標楷體"/>
        </w:rPr>
      </w:pPr>
    </w:p>
    <w:sectPr w:rsidR="00B9149A" w:rsidRPr="00671D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F9023" w14:textId="77777777" w:rsidR="00161939" w:rsidRDefault="00161939" w:rsidP="00B9149A">
      <w:pPr>
        <w:spacing w:after="0" w:line="240" w:lineRule="auto"/>
      </w:pPr>
      <w:r>
        <w:separator/>
      </w:r>
    </w:p>
  </w:endnote>
  <w:endnote w:type="continuationSeparator" w:id="0">
    <w:p w14:paraId="0DC37ECE" w14:textId="77777777" w:rsidR="00161939" w:rsidRDefault="00161939" w:rsidP="00B9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061813"/>
      <w:docPartObj>
        <w:docPartGallery w:val="Page Numbers (Bottom of Page)"/>
        <w:docPartUnique/>
      </w:docPartObj>
    </w:sdtPr>
    <w:sdtContent>
      <w:p w14:paraId="6184609B" w14:textId="3882D79F" w:rsidR="00671D77" w:rsidRDefault="00671D7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956" w:rsidRPr="00FE3956">
          <w:rPr>
            <w:noProof/>
            <w:lang w:val="zh-TW"/>
          </w:rPr>
          <w:t>1</w:t>
        </w:r>
        <w:r>
          <w:fldChar w:fldCharType="end"/>
        </w:r>
      </w:p>
    </w:sdtContent>
  </w:sdt>
  <w:p w14:paraId="48FA758A" w14:textId="77777777" w:rsidR="00671D77" w:rsidRDefault="00671D7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348C9" w14:textId="77777777" w:rsidR="00161939" w:rsidRDefault="00161939" w:rsidP="00B9149A">
      <w:pPr>
        <w:spacing w:after="0" w:line="240" w:lineRule="auto"/>
      </w:pPr>
      <w:r>
        <w:separator/>
      </w:r>
    </w:p>
  </w:footnote>
  <w:footnote w:type="continuationSeparator" w:id="0">
    <w:p w14:paraId="421E7508" w14:textId="77777777" w:rsidR="00161939" w:rsidRDefault="00161939" w:rsidP="00B91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1A"/>
    <w:rsid w:val="00161939"/>
    <w:rsid w:val="001D6336"/>
    <w:rsid w:val="00671D77"/>
    <w:rsid w:val="006D741A"/>
    <w:rsid w:val="008405BF"/>
    <w:rsid w:val="00AA2603"/>
    <w:rsid w:val="00B9149A"/>
    <w:rsid w:val="00BD392F"/>
    <w:rsid w:val="00ED6CCD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A37C2"/>
  <w15:chartTrackingRefBased/>
  <w15:docId w15:val="{BC7CF358-F0B3-4036-8129-53DF1535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41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41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41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41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41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41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D74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D7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D741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D7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D741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D741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D741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D741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D74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7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D7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D7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D7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4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D74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D741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91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9149A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91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914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330">
          <w:marLeft w:val="0"/>
          <w:marRight w:val="0"/>
          <w:marTop w:val="300"/>
          <w:marBottom w:val="300"/>
          <w:divBdr>
            <w:top w:val="single" w:sz="6" w:space="0" w:color="E7E7E7"/>
            <w:left w:val="none" w:sz="0" w:space="0" w:color="auto"/>
            <w:bottom w:val="single" w:sz="6" w:space="0" w:color="E7E7E7"/>
            <w:right w:val="none" w:sz="0" w:space="0" w:color="auto"/>
          </w:divBdr>
        </w:div>
        <w:div w:id="1155800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Hsu</dc:creator>
  <cp:keywords/>
  <dc:description/>
  <cp:lastModifiedBy>USER</cp:lastModifiedBy>
  <cp:revision>3</cp:revision>
  <dcterms:created xsi:type="dcterms:W3CDTF">2025-07-28T02:37:00Z</dcterms:created>
  <dcterms:modified xsi:type="dcterms:W3CDTF">2025-07-28T02:39:00Z</dcterms:modified>
</cp:coreProperties>
</file>