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3BA2F" w14:textId="77777777" w:rsidR="000921C0" w:rsidRPr="00D1432F" w:rsidRDefault="000921C0" w:rsidP="00D1432F">
      <w:pPr>
        <w:spacing w:line="480" w:lineRule="exact"/>
        <w:rPr>
          <w:rFonts w:ascii="標楷體" w:eastAsia="標楷體" w:hAnsi="標楷體"/>
        </w:rPr>
      </w:pPr>
    </w:p>
    <w:p w14:paraId="7AF16FCF" w14:textId="43840F91" w:rsidR="00F40594" w:rsidRPr="00C50360" w:rsidRDefault="000776AB" w:rsidP="00F40594">
      <w:pPr>
        <w:pStyle w:val="af2"/>
        <w:rPr>
          <w:rFonts w:ascii="標楷體" w:eastAsia="標楷體" w:hAnsi="標楷體" w:cs="新細明體" w:hint="eastAsia"/>
          <w:b/>
          <w:bCs/>
          <w:kern w:val="36"/>
        </w:rPr>
      </w:pPr>
      <w:r w:rsidRPr="00C50360">
        <w:rPr>
          <w:rFonts w:ascii="標楷體" w:eastAsia="標楷體" w:hAnsi="標楷體" w:cs="新細明體" w:hint="eastAsia"/>
          <w:b/>
          <w:bCs/>
          <w:kern w:val="36"/>
        </w:rPr>
        <w:t>2115022</w:t>
      </w:r>
      <w:r w:rsidR="00F52A8F">
        <w:rPr>
          <w:rFonts w:ascii="標楷體" w:eastAsia="標楷體" w:hAnsi="標楷體" w:cs="新細明體" w:hint="eastAsia"/>
          <w:b/>
          <w:bCs/>
          <w:kern w:val="36"/>
        </w:rPr>
        <w:t>8</w:t>
      </w:r>
      <w:r w:rsidRPr="00C50360">
        <w:rPr>
          <w:rFonts w:ascii="標楷體" w:eastAsia="標楷體" w:hAnsi="標楷體" w:cs="新細明體" w:hint="eastAsia"/>
          <w:b/>
          <w:bCs/>
          <w:kern w:val="36"/>
        </w:rPr>
        <w:t>-</w:t>
      </w:r>
      <w:r w:rsidR="000A508C" w:rsidRPr="00C50360">
        <w:rPr>
          <w:rFonts w:ascii="標楷體" w:eastAsia="標楷體" w:hAnsi="標楷體" w:cs="新細明體"/>
          <w:b/>
          <w:bCs/>
          <w:kern w:val="36"/>
        </w:rPr>
        <w:t>涉貪檢察官林渝鈞聲押</w:t>
      </w:r>
      <w:r w:rsidR="00F40594" w:rsidRPr="00C50360">
        <w:rPr>
          <w:rFonts w:ascii="標楷體" w:eastAsia="標楷體" w:hAnsi="標楷體" w:cs="新細明體" w:hint="eastAsia"/>
          <w:b/>
          <w:bCs/>
          <w:kern w:val="36"/>
        </w:rPr>
        <w:t>，</w:t>
      </w:r>
      <w:r w:rsidR="00F40594" w:rsidRPr="00C50360">
        <w:rPr>
          <w:rFonts w:ascii="標楷體" w:eastAsia="標楷體" w:hAnsi="標楷體" w:cs="新細明體"/>
          <w:b/>
          <w:bCs/>
          <w:kern w:val="36"/>
        </w:rPr>
        <w:t>敲響司法圈道德水位下降警鐘</w:t>
      </w:r>
      <w:r w:rsidR="007214E9">
        <w:rPr>
          <w:rFonts w:ascii="標楷體" w:eastAsia="標楷體" w:hAnsi="標楷體" w:cs="新細明體" w:hint="eastAsia"/>
          <w:b/>
          <w:bCs/>
          <w:kern w:val="36"/>
        </w:rPr>
        <w:t>-</w:t>
      </w:r>
      <w:r w:rsidR="0065660A">
        <w:rPr>
          <w:rFonts w:ascii="標楷體" w:eastAsia="標楷體" w:hAnsi="標楷體" w:cs="新細明體" w:hint="eastAsia"/>
          <w:b/>
          <w:bCs/>
          <w:kern w:val="36"/>
        </w:rPr>
        <w:t>115-02-28</w:t>
      </w:r>
    </w:p>
    <w:p w14:paraId="009DC3F1" w14:textId="5537F9BB" w:rsidR="00F40594" w:rsidRPr="00F40594" w:rsidRDefault="00F40594" w:rsidP="00F40594">
      <w:pPr>
        <w:rPr>
          <w:rFonts w:ascii="標楷體" w:eastAsia="標楷體" w:hAnsi="標楷體"/>
          <w:b/>
          <w:bCs/>
          <w:color w:val="EE0000"/>
          <w:sz w:val="36"/>
          <w:szCs w:val="36"/>
        </w:rPr>
      </w:pPr>
      <w:r w:rsidRPr="00F40594">
        <w:rPr>
          <w:rFonts w:ascii="標楷體" w:eastAsia="標楷體" w:hAnsi="標楷體" w:hint="eastAsia"/>
          <w:b/>
          <w:bCs/>
          <w:color w:val="EE0000"/>
          <w:sz w:val="36"/>
          <w:szCs w:val="36"/>
        </w:rPr>
        <w:t>摘自網站並</w:t>
      </w:r>
      <w:r w:rsidR="00883FB7">
        <w:rPr>
          <w:rFonts w:ascii="標楷體" w:eastAsia="標楷體" w:hAnsi="標楷體" w:hint="eastAsia"/>
          <w:b/>
          <w:bCs/>
          <w:color w:val="EE0000"/>
          <w:sz w:val="36"/>
          <w:szCs w:val="36"/>
        </w:rPr>
        <w:t>經</w:t>
      </w:r>
      <w:r w:rsidRPr="00F40594">
        <w:rPr>
          <w:rFonts w:ascii="標楷體" w:eastAsia="標楷體" w:hAnsi="標楷體" w:hint="eastAsia"/>
          <w:b/>
          <w:bCs/>
          <w:color w:val="EE0000"/>
          <w:sz w:val="36"/>
          <w:szCs w:val="36"/>
        </w:rPr>
        <w:t>整理僅供參考</w:t>
      </w:r>
    </w:p>
    <w:p w14:paraId="29800A6E" w14:textId="77777777" w:rsidR="00F40594" w:rsidRPr="00F40594" w:rsidRDefault="00F40594" w:rsidP="00F40594"/>
    <w:sdt>
      <w:sdtPr>
        <w:rPr>
          <w:lang w:val="zh-TW"/>
        </w:rPr>
        <w:id w:val="3684940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274C34" w14:textId="2C252AB0" w:rsidR="000776AB" w:rsidRDefault="000776AB" w:rsidP="00F40594">
          <w:pPr>
            <w:spacing w:line="480" w:lineRule="exact"/>
          </w:pPr>
          <w:r>
            <w:rPr>
              <w:lang w:val="zh-TW"/>
            </w:rPr>
            <w:t>內容</w:t>
          </w:r>
        </w:p>
        <w:p w14:paraId="267E4D5B" w14:textId="407228EE" w:rsidR="00330BA5" w:rsidRDefault="000776AB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234188" w:history="1">
            <w:r w:rsidR="00330BA5"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kern w:val="36"/>
                <w14:ligatures w14:val="none"/>
              </w:rPr>
              <w:t>一、即時短評／檢察官遭聲押敲響司法圈道德水位下降警鐘</w:t>
            </w:r>
            <w:r w:rsidR="00330BA5">
              <w:rPr>
                <w:noProof/>
                <w:webHidden/>
              </w:rPr>
              <w:tab/>
            </w:r>
            <w:r w:rsidR="00330BA5">
              <w:rPr>
                <w:noProof/>
                <w:webHidden/>
              </w:rPr>
              <w:fldChar w:fldCharType="begin"/>
            </w:r>
            <w:r w:rsidR="00330BA5">
              <w:rPr>
                <w:noProof/>
                <w:webHidden/>
              </w:rPr>
              <w:instrText xml:space="preserve"> PAGEREF _Toc223234188 \h </w:instrText>
            </w:r>
            <w:r w:rsidR="00330BA5">
              <w:rPr>
                <w:noProof/>
                <w:webHidden/>
              </w:rPr>
            </w:r>
            <w:r w:rsidR="00330BA5">
              <w:rPr>
                <w:noProof/>
                <w:webHidden/>
              </w:rPr>
              <w:fldChar w:fldCharType="separate"/>
            </w:r>
            <w:r w:rsidR="00330BA5">
              <w:rPr>
                <w:noProof/>
                <w:webHidden/>
              </w:rPr>
              <w:t>2</w:t>
            </w:r>
            <w:r w:rsidR="00330BA5">
              <w:rPr>
                <w:noProof/>
                <w:webHidden/>
              </w:rPr>
              <w:fldChar w:fldCharType="end"/>
            </w:r>
          </w:hyperlink>
        </w:p>
        <w:p w14:paraId="566A5441" w14:textId="6865988C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89" w:history="1"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spacing w:val="15"/>
                <w:kern w:val="36"/>
                <w14:ligatures w14:val="none"/>
              </w:rPr>
              <w:t>二、冷眼集／檢座疑開地下錢莊</w:t>
            </w:r>
            <w:r w:rsidRPr="002535D7">
              <w:rPr>
                <w:rStyle w:val="af3"/>
                <w:rFonts w:ascii="標楷體" w:eastAsia="標楷體" w:hAnsi="標楷體" w:cs="新細明體"/>
                <w:b/>
                <w:bCs/>
                <w:noProof/>
                <w:spacing w:val="15"/>
                <w:kern w:val="36"/>
                <w14:ligatures w14:val="none"/>
              </w:rPr>
              <w:t xml:space="preserve"> 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spacing w:val="15"/>
                <w:kern w:val="36"/>
                <w14:ligatures w14:val="none"/>
              </w:rPr>
              <w:t>菁英沉淪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F244B" w14:textId="612A4F8E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0" w:history="1"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kern w:val="36"/>
                <w14:ligatures w14:val="none"/>
              </w:rPr>
              <w:t>三、即時短評／司法官「知法犯法」連爆亂象</w:t>
            </w:r>
            <w:r w:rsidRPr="002535D7">
              <w:rPr>
                <w:rStyle w:val="af3"/>
                <w:rFonts w:ascii="標楷體" w:eastAsia="標楷體" w:hAnsi="標楷體" w:cs="新細明體"/>
                <w:b/>
                <w:bCs/>
                <w:noProof/>
                <w:kern w:val="36"/>
                <w14:ligatures w14:val="none"/>
              </w:rPr>
              <w:t xml:space="preserve"> 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kern w:val="36"/>
                <w14:ligatures w14:val="none"/>
              </w:rPr>
              <w:t>檢察官收押衝擊司法公信力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0338D" w14:textId="7FEB6025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1" w:history="1">
            <w:r w:rsidRPr="002535D7">
              <w:rPr>
                <w:rStyle w:val="af3"/>
                <w:rFonts w:ascii="微軟正黑體" w:eastAsia="微軟正黑體" w:hAnsi="微軟正黑體" w:cs="新細明體" w:hint="eastAsia"/>
                <w:b/>
                <w:bCs/>
                <w:noProof/>
                <w:spacing w:val="8"/>
                <w:kern w:val="36"/>
                <w:bdr w:val="none" w:sz="0" w:space="0" w:color="auto" w:frame="1"/>
                <w14:ligatures w14:val="none"/>
              </w:rPr>
              <w:t>四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spacing w:val="8"/>
                <w:kern w:val="36"/>
                <w:bdr w:val="none" w:sz="0" w:space="0" w:color="auto" w:frame="1"/>
                <w14:ligatures w14:val="none"/>
              </w:rPr>
              <w:t>、檢察官林渝鈞涉放高利貸否認刪對話　基隆地院裁定羈押禁見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68E0C" w14:textId="05C27B3F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2" w:history="1"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spacing w:val="30"/>
                <w:kern w:val="36"/>
                <w14:ligatures w14:val="none"/>
              </w:rPr>
              <w:t>五、檢察官林渝鈞羈押禁見！前妻遭爆「金錢豹酒店妹」、雙手上銬提款畫面曝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45CCB" w14:textId="1A898DC3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3" w:history="1">
            <w:r w:rsidRPr="002535D7">
              <w:rPr>
                <w:rStyle w:val="af3"/>
                <w:rFonts w:ascii="標楷體" w:eastAsia="標楷體" w:hAnsi="標楷體" w:hint="eastAsia"/>
                <w:b/>
                <w:bCs/>
                <w:noProof/>
              </w:rPr>
              <w:t>六、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kern w:val="36"/>
                <w14:ligatures w14:val="none"/>
              </w:rPr>
              <w:t>檢察官林渝鈞把妹女工友荒唐一鏡報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A9F2" w14:textId="4AB62C1A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4" w:history="1"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獨家／涉藉酒店前妻放高利貸又住地檢署躲錢莊追債　檢察官林渝鈞把妹女工友荒唐一籮筐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C665B" w14:textId="6A5336F0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5" w:history="1">
            <w:r w:rsidRPr="002535D7">
              <w:rPr>
                <w:rStyle w:val="af3"/>
                <w:rFonts w:ascii="標楷體" w:eastAsia="標楷體" w:hAnsi="標楷體" w:hint="eastAsia"/>
                <w:noProof/>
              </w:rPr>
              <w:t>七、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涉貪檢察官林渝鈞聲押</w:t>
            </w:r>
            <w:r w:rsidRPr="002535D7">
              <w:rPr>
                <w:rStyle w:val="af3"/>
                <w:rFonts w:ascii="標楷體" w:eastAsia="標楷體" w:hAnsi="標楷體" w:cs="新細明體"/>
                <w:noProof/>
                <w:kern w:val="36"/>
                <w14:ligatures w14:val="none"/>
              </w:rPr>
              <w:t xml:space="preserve"> 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前妻戴手銬領</w:t>
            </w:r>
            <w:r w:rsidRPr="002535D7">
              <w:rPr>
                <w:rStyle w:val="af3"/>
                <w:rFonts w:ascii="標楷體" w:eastAsia="標楷體" w:hAnsi="標楷體" w:cs="新細明體"/>
                <w:noProof/>
                <w:kern w:val="36"/>
                <w14:ligatures w14:val="none"/>
              </w:rPr>
              <w:t>20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萬交保不發一語</w:t>
            </w:r>
            <w:r w:rsidRPr="002535D7">
              <w:rPr>
                <w:rStyle w:val="af3"/>
                <w:rFonts w:ascii="標楷體" w:eastAsia="標楷體" w:hAnsi="標楷體" w:cs="新細明體"/>
                <w:noProof/>
                <w:kern w:val="36"/>
                <w14:ligatures w14:val="none"/>
              </w:rPr>
              <w:t>-</w:t>
            </w:r>
            <w:r w:rsidRPr="002535D7">
              <w:rPr>
                <w:rStyle w:val="af3"/>
                <w:rFonts w:ascii="標楷體" w:eastAsia="標楷體" w:hAnsi="標楷體" w:cs="Adobe Devanagari" w:hint="eastAsia"/>
                <w:noProof/>
                <w:kern w:val="0"/>
                <w14:ligatures w14:val="none"/>
              </w:rPr>
              <w:t>聯合報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F88CC" w14:textId="700E852F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6" w:history="1"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0"/>
                <w14:ligatures w14:val="none"/>
              </w:rPr>
              <w:t>八、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基隆檢察官涉放高利貸吸金</w:t>
            </w:r>
            <w:r w:rsidRPr="002535D7">
              <w:rPr>
                <w:rStyle w:val="af3"/>
                <w:rFonts w:ascii="標楷體" w:eastAsia="標楷體" w:hAnsi="標楷體" w:cs="新細明體"/>
                <w:noProof/>
                <w:kern w:val="36"/>
                <w14:ligatures w14:val="none"/>
              </w:rPr>
              <w:t>4000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萬　地檢搜索自清約談</w:t>
            </w:r>
            <w:r w:rsidRPr="002535D7">
              <w:rPr>
                <w:rStyle w:val="af3"/>
                <w:rFonts w:ascii="標楷體" w:eastAsia="標楷體" w:hAnsi="標楷體" w:cs="新細明體"/>
                <w:noProof/>
                <w:kern w:val="36"/>
                <w14:ligatures w14:val="none"/>
              </w:rPr>
              <w:t>19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人</w:t>
            </w:r>
            <w:r w:rsidRPr="002535D7">
              <w:rPr>
                <w:rStyle w:val="af3"/>
                <w:rFonts w:ascii="標楷體" w:eastAsia="標楷體" w:hAnsi="標楷體" w:cs="新細明體"/>
                <w:noProof/>
                <w:kern w:val="36"/>
                <w14:ligatures w14:val="none"/>
              </w:rPr>
              <w:t>-</w:t>
            </w:r>
            <w:r w:rsidRPr="002535D7">
              <w:rPr>
                <w:rStyle w:val="af3"/>
                <w:rFonts w:ascii="標楷體" w:eastAsia="標楷體" w:hAnsi="標楷體" w:cs="新細明體" w:hint="eastAsia"/>
                <w:noProof/>
                <w:kern w:val="36"/>
                <w14:ligatures w14:val="none"/>
              </w:rPr>
              <w:t>中時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FEED9" w14:textId="599601BE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7" w:history="1">
            <w:r w:rsidRPr="002535D7">
              <w:rPr>
                <w:rStyle w:val="af3"/>
                <w:rFonts w:ascii="標楷體" w:eastAsia="標楷體" w:hAnsi="標楷體" w:hint="eastAsia"/>
                <w:noProof/>
              </w:rPr>
              <w:t>九、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kern w:val="36"/>
                <w14:ligatures w14:val="none"/>
              </w:rPr>
              <w:t>躲金主追債　劣檢林渝鈞竟拖行李住進基檢辦公室</w:t>
            </w:r>
            <w:r w:rsidRPr="002535D7">
              <w:rPr>
                <w:rStyle w:val="af3"/>
                <w:rFonts w:ascii="標楷體" w:eastAsia="標楷體" w:hAnsi="標楷體" w:cs="新細明體"/>
                <w:b/>
                <w:bCs/>
                <w:noProof/>
                <w:kern w:val="36"/>
                <w14:ligatures w14:val="none"/>
              </w:rPr>
              <w:t>-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kern w:val="36"/>
                <w14:ligatures w14:val="none"/>
              </w:rPr>
              <w:t>太報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AD4AB" w14:textId="7286E46F" w:rsidR="00330BA5" w:rsidRDefault="00330BA5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223234198" w:history="1"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spacing w:val="15"/>
                <w:kern w:val="36"/>
                <w14:ligatures w14:val="none"/>
              </w:rPr>
              <w:t>十、檢察官林渝鈞放高利貸收押</w:t>
            </w:r>
            <w:r w:rsidRPr="002535D7">
              <w:rPr>
                <w:rStyle w:val="af3"/>
                <w:rFonts w:ascii="標楷體" w:eastAsia="標楷體" w:hAnsi="標楷體" w:cs="新細明體"/>
                <w:b/>
                <w:bCs/>
                <w:noProof/>
                <w:spacing w:val="15"/>
                <w:kern w:val="36"/>
                <w14:ligatures w14:val="none"/>
              </w:rPr>
              <w:t xml:space="preserve"> </w:t>
            </w:r>
            <w:r w:rsidRPr="002535D7">
              <w:rPr>
                <w:rStyle w:val="af3"/>
                <w:rFonts w:ascii="標楷體" w:eastAsia="標楷體" w:hAnsi="標楷體" w:cs="新細明體" w:hint="eastAsia"/>
                <w:b/>
                <w:bCs/>
                <w:noProof/>
                <w:spacing w:val="15"/>
                <w:kern w:val="36"/>
                <w14:ligatures w14:val="none"/>
              </w:rPr>
              <w:t>基檢發聲明「違法亂紀絕不容忍」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_Toc223234198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312F2" w14:textId="05BD9C29" w:rsidR="000776AB" w:rsidRDefault="000776AB">
          <w:r>
            <w:rPr>
              <w:b/>
              <w:bCs/>
              <w:lang w:val="zh-TW"/>
            </w:rPr>
            <w:fldChar w:fldCharType="end"/>
          </w:r>
        </w:p>
      </w:sdtContent>
    </w:sdt>
    <w:p w14:paraId="32113AB1" w14:textId="77777777" w:rsidR="000776AB" w:rsidRDefault="000776AB" w:rsidP="00D1432F">
      <w:pPr>
        <w:spacing w:line="480" w:lineRule="exact"/>
        <w:rPr>
          <w:rFonts w:ascii="標楷體" w:eastAsia="標楷體" w:hAnsi="標楷體"/>
        </w:rPr>
      </w:pPr>
    </w:p>
    <w:p w14:paraId="1CAB2FC1" w14:textId="77777777" w:rsidR="000776AB" w:rsidRDefault="000776AB" w:rsidP="00D1432F">
      <w:pPr>
        <w:spacing w:line="480" w:lineRule="exact"/>
        <w:rPr>
          <w:rFonts w:ascii="標楷體" w:eastAsia="標楷體" w:hAnsi="標楷體"/>
        </w:rPr>
      </w:pPr>
    </w:p>
    <w:p w14:paraId="3A946233" w14:textId="77777777" w:rsidR="000776AB" w:rsidRDefault="000776AB" w:rsidP="00D1432F">
      <w:pPr>
        <w:spacing w:line="480" w:lineRule="exact"/>
        <w:rPr>
          <w:rFonts w:ascii="標楷體" w:eastAsia="標楷體" w:hAnsi="標楷體"/>
        </w:rPr>
      </w:pPr>
    </w:p>
    <w:p w14:paraId="405E8C05" w14:textId="491722A8" w:rsidR="006027CB" w:rsidRPr="00C50360" w:rsidRDefault="00DE3CCB" w:rsidP="006027CB">
      <w:pPr>
        <w:widowControl/>
        <w:spacing w:after="300" w:line="460" w:lineRule="exact"/>
        <w:outlineLvl w:val="0"/>
        <w:rPr>
          <w:rFonts w:ascii="標楷體" w:eastAsia="標楷體" w:hAnsi="標楷體" w:cs="新細明體"/>
          <w:b/>
          <w:bCs/>
          <w:color w:val="0070C0"/>
          <w:kern w:val="36"/>
          <w:sz w:val="32"/>
          <w:szCs w:val="32"/>
          <w14:ligatures w14:val="none"/>
        </w:rPr>
      </w:pPr>
      <w:bookmarkStart w:id="0" w:name="_Toc223234188"/>
      <w:r w:rsidRPr="00C50360">
        <w:rPr>
          <w:rFonts w:ascii="標楷體" w:eastAsia="標楷體" w:hAnsi="標楷體" w:cs="新細明體" w:hint="eastAsia"/>
          <w:b/>
          <w:bCs/>
          <w:color w:val="0070C0"/>
          <w:kern w:val="36"/>
          <w:sz w:val="32"/>
          <w:szCs w:val="32"/>
          <w14:ligatures w14:val="none"/>
        </w:rPr>
        <w:t>一、</w:t>
      </w:r>
      <w:r w:rsidR="006027CB" w:rsidRPr="00C50360">
        <w:rPr>
          <w:rFonts w:ascii="標楷體" w:eastAsia="標楷體" w:hAnsi="標楷體" w:cs="新細明體"/>
          <w:b/>
          <w:bCs/>
          <w:color w:val="0070C0"/>
          <w:kern w:val="36"/>
          <w:sz w:val="32"/>
          <w:szCs w:val="32"/>
          <w14:ligatures w14:val="none"/>
        </w:rPr>
        <w:t>即時短評／檢察官遭聲押敲響司法圈道德水位下降警鐘</w:t>
      </w:r>
      <w:bookmarkEnd w:id="0"/>
    </w:p>
    <w:p w14:paraId="062E7835" w14:textId="77777777" w:rsidR="006027CB" w:rsidRPr="00F40594" w:rsidRDefault="006027CB" w:rsidP="006027CB">
      <w:pPr>
        <w:widowControl/>
        <w:spacing w:after="0" w:line="460" w:lineRule="exact"/>
        <w:rPr>
          <w:rFonts w:ascii="標楷體" w:eastAsia="標楷體" w:hAnsi="標楷體" w:cs="新細明體"/>
          <w:b/>
          <w:bCs/>
          <w:color w:val="0070C0"/>
          <w:kern w:val="0"/>
          <w:sz w:val="32"/>
          <w:szCs w:val="32"/>
          <w14:ligatures w14:val="none"/>
        </w:rPr>
      </w:pPr>
      <w:r w:rsidRPr="00F40594">
        <w:rPr>
          <w:rFonts w:ascii="標楷體" w:eastAsia="標楷體" w:hAnsi="標楷體" w:cs="新細明體"/>
          <w:b/>
          <w:bCs/>
          <w:color w:val="0070C0"/>
          <w:kern w:val="0"/>
          <w14:ligatures w14:val="none"/>
        </w:rPr>
        <w:t>2026-02-26 07:53</w:t>
      </w:r>
      <w:r w:rsidRPr="00F40594">
        <w:rPr>
          <w:rFonts w:ascii="標楷體" w:eastAsia="標楷體" w:hAnsi="標楷體" w:cs="新細明體"/>
          <w:b/>
          <w:bCs/>
          <w:color w:val="0070C0"/>
          <w:kern w:val="0"/>
          <w:sz w:val="32"/>
          <w:szCs w:val="32"/>
          <w14:ligatures w14:val="none"/>
        </w:rPr>
        <w:t> </w:t>
      </w:r>
      <w:r w:rsidRPr="00F40594">
        <w:rPr>
          <w:rFonts w:ascii="標楷體" w:eastAsia="標楷體" w:hAnsi="標楷體" w:cs="新細明體"/>
          <w:b/>
          <w:bCs/>
          <w:color w:val="0070C0"/>
          <w:kern w:val="0"/>
          <w:sz w:val="36"/>
          <w:szCs w:val="36"/>
          <w14:ligatures w14:val="none"/>
        </w:rPr>
        <w:t>聯合報／ 記者</w:t>
      </w:r>
      <w:hyperlink r:id="rId8" w:history="1">
        <w:r w:rsidRPr="00F40594">
          <w:rPr>
            <w:rFonts w:ascii="標楷體" w:eastAsia="標楷體" w:hAnsi="標楷體" w:cs="新細明體"/>
            <w:b/>
            <w:bCs/>
            <w:color w:val="0070C0"/>
            <w:kern w:val="0"/>
            <w:sz w:val="36"/>
            <w:szCs w:val="36"/>
            <w:u w:val="single"/>
            <w14:ligatures w14:val="none"/>
          </w:rPr>
          <w:t>邱瑞杰</w:t>
        </w:r>
      </w:hyperlink>
      <w:r w:rsidRPr="00F40594">
        <w:rPr>
          <w:rFonts w:ascii="標楷體" w:eastAsia="標楷體" w:hAnsi="標楷體" w:cs="新細明體"/>
          <w:b/>
          <w:bCs/>
          <w:color w:val="0070C0"/>
          <w:kern w:val="0"/>
          <w:sz w:val="36"/>
          <w:szCs w:val="36"/>
          <w14:ligatures w14:val="none"/>
        </w:rPr>
        <w:t>／基隆即時報導</w:t>
      </w:r>
    </w:p>
    <w:p w14:paraId="3FC63B4E" w14:textId="77777777" w:rsidR="006027CB" w:rsidRPr="00F40594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基隆地檢署</w:t>
      </w:r>
      <w:hyperlink r:id="rId9" w:history="1">
        <w:r w:rsidRPr="006027CB">
          <w:rPr>
            <w:rFonts w:ascii="標楷體" w:eastAsia="標楷體" w:hAnsi="標楷體" w:cs="新細明體"/>
            <w:color w:val="7E7E7E"/>
            <w:kern w:val="0"/>
            <w:sz w:val="30"/>
            <w:szCs w:val="30"/>
            <w14:ligatures w14:val="none"/>
          </w:rPr>
          <w:t>檢察官</w:t>
        </w:r>
      </w:hyperlink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林渝鈞疑如經營地下錢莊，涉不當放貸情事遭聲押。觀諸先前有十多名</w:t>
      </w:r>
      <w:hyperlink r:id="rId10" w:history="1">
        <w:r w:rsidRPr="006027CB">
          <w:rPr>
            <w:rFonts w:ascii="標楷體" w:eastAsia="標楷體" w:hAnsi="標楷體" w:cs="新細明體"/>
            <w:color w:val="7E7E7E"/>
            <w:kern w:val="0"/>
            <w:sz w:val="30"/>
            <w:szCs w:val="30"/>
            <w14:ligatures w14:val="none"/>
          </w:rPr>
          <w:t>律師</w:t>
        </w:r>
      </w:hyperlink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，遭起訴涉嫌成為</w:t>
      </w:r>
      <w:hyperlink r:id="rId11" w:history="1">
        <w:r w:rsidRPr="006027CB">
          <w:rPr>
            <w:rFonts w:ascii="標楷體" w:eastAsia="標楷體" w:hAnsi="標楷體" w:cs="新細明體"/>
            <w:color w:val="7E7E7E"/>
            <w:kern w:val="0"/>
            <w:sz w:val="30"/>
            <w:szCs w:val="30"/>
            <w14:ligatures w14:val="none"/>
          </w:rPr>
          <w:t>詐騙集團</w:t>
        </w:r>
      </w:hyperlink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共犯，也有法官涉嫌與詐騙集團律師間有不當財物往來，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院、檢、辯都出狀況，司法圈道德水位令人憂心。</w:t>
      </w:r>
    </w:p>
    <w:p w14:paraId="32DE0610" w14:textId="77777777" w:rsidR="006027CB" w:rsidRPr="006027CB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基檢去年得知林渝鈞有男女不當關係，查訪後更發現往來資金可疑，昨天發動大規模搜索。林渝鈞放貸資金謀利，金額以千萬元計算，近期也在地方上傳開。檢方從林的財產申報資料及往來金流，懷疑他利用人頭，扮演金主角色，並被指控涉犯重利罪，猶如經營地下錢莊。</w:t>
      </w:r>
    </w:p>
    <w:p w14:paraId="0A9B6EC7" w14:textId="77777777" w:rsidR="006027CB" w:rsidRPr="00F40594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檢察官職司舉發奸人，揭露壞事，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執法者不守法，如何期待人民守法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？基檢查辦「自己人」，全案雖剛發動，案情尚待釐清，但檢察官淪為被告不僅情何以堪，更斲傷國民情感，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劈斷人民對司法的信賴連結。</w:t>
      </w:r>
    </w:p>
    <w:p w14:paraId="07F58F67" w14:textId="77777777" w:rsidR="006027CB" w:rsidRPr="006027CB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在此之前，台北檢調發現偵辦詐欺案件，被捕車手的部分應訊內容流出，兩年多前追查得知以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鄭鴻威為首的律師集團，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涉嫌利用陪同偵查時做筆記，或是聲押後閱卷，並將偵查狀況及有無供出上游成員等應訊內容，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回傳給詐騙集團上層。</w:t>
      </w:r>
    </w:p>
    <w:p w14:paraId="728B245A" w14:textId="77777777" w:rsidR="006027CB" w:rsidRPr="006027CB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檢方聲押多名律師，獲法院裁准。偵查後依違反組織犯罪條例、洗錢防制條例等罪嫌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起訴鄭鴻威等十八人，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全案由法院審理中。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lastRenderedPageBreak/>
        <w:t>有別於個別律師洩密給詐團進行風險管控，被視為害群馬。鄭鴻威儼如成立專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替詐騙集團服務的律師團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，更令國人震驚。</w:t>
      </w:r>
    </w:p>
    <w:p w14:paraId="5EFE8AE7" w14:textId="77777777" w:rsidR="006027CB" w:rsidRPr="006027CB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不只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檢察官和律師觸法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</w:t>
      </w:r>
      <w:r w:rsidRPr="00F40594">
        <w:rPr>
          <w:rFonts w:ascii="標楷體" w:eastAsia="標楷體" w:hAnsi="標楷體" w:cs="新細明體"/>
          <w:b/>
          <w:bCs/>
          <w:color w:val="0070C0"/>
          <w:kern w:val="0"/>
          <w:sz w:val="32"/>
          <w:szCs w:val="32"/>
          <w14:ligatures w14:val="none"/>
        </w:rPr>
        <w:t>法官石育恩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在橋頭地方法院擔任候補法官時，涉嫌非公務使用司法院資料查詢系統，並與鄭鴻威有資金往來來源不明，遭檢方起訴涉犯洗錢罪，案發後被橋頭地院停職。</w:t>
      </w:r>
    </w:p>
    <w:p w14:paraId="6623A3A5" w14:textId="77777777" w:rsidR="006027CB" w:rsidRDefault="006027CB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法官、檢察官和律師養成不易，國家制度也提供相對優渥的條件，希望司法人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共同構築社會正義防線</w:t>
      </w:r>
      <w:r w:rsidRPr="006027C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。今日的工作條件雖難與過往相比，但</w:t>
      </w:r>
      <w:r w:rsidRPr="00F40594">
        <w:rPr>
          <w:rFonts w:ascii="標楷體" w:eastAsia="標楷體" w:hAnsi="標楷體" w:cs="新細明體"/>
          <w:color w:val="EE0000"/>
          <w:kern w:val="0"/>
          <w:sz w:val="36"/>
          <w:szCs w:val="36"/>
          <w14:ligatures w14:val="none"/>
        </w:rPr>
        <w:t>院、檢、辯都出狀況，社會菁英道德淪喪仍令人喟嘆。</w:t>
      </w:r>
    </w:p>
    <w:p w14:paraId="051FA93B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D7C7AD4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281E675A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233BC62A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4B7A7074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2CAA4C5D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C28E4CE" w14:textId="77777777" w:rsidR="005A0D15" w:rsidRDefault="005A0D15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B3EBBE1" w14:textId="77777777" w:rsidR="00C50360" w:rsidRPr="006027CB" w:rsidRDefault="00C50360" w:rsidP="006027CB">
      <w:pPr>
        <w:widowControl/>
        <w:spacing w:after="600" w:line="46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3DB304C3" w14:textId="5FF11E40" w:rsidR="006027CB" w:rsidRDefault="005A0D15" w:rsidP="006027CB">
      <w:pPr>
        <w:widowControl/>
        <w:wordWrap w:val="0"/>
        <w:spacing w:after="60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6027CB">
        <w:rPr>
          <w:rFonts w:ascii="新細明體" w:eastAsia="新細明體" w:hAnsi="新細明體" w:cs="新細明體"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63360" behindDoc="1" locked="0" layoutInCell="1" allowOverlap="1" wp14:anchorId="2E5919C3" wp14:editId="0B114459">
            <wp:simplePos x="0" y="0"/>
            <wp:positionH relativeFrom="column">
              <wp:posOffset>332740</wp:posOffset>
            </wp:positionH>
            <wp:positionV relativeFrom="paragraph">
              <wp:posOffset>31750</wp:posOffset>
            </wp:positionV>
            <wp:extent cx="4902453" cy="3670126"/>
            <wp:effectExtent l="0" t="0" r="0" b="6985"/>
            <wp:wrapNone/>
            <wp:docPr id="1807301367" name="圖片 4" descr="基隆地檢署偵辦自家檢察官林渝鈞涉犯不當放貸，昨約談經漏夜偵訊，今晨聲押。記者邱瑞杰／翻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基隆地檢署偵辦自家檢察官林渝鈞涉犯不當放貸，昨約談經漏夜偵訊，今晨聲押。記者邱瑞杰／翻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53" cy="36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4E57" w14:textId="7F7C55B6" w:rsidR="006027CB" w:rsidRDefault="006027CB" w:rsidP="006027CB">
      <w:pPr>
        <w:widowControl/>
        <w:wordWrap w:val="0"/>
        <w:spacing w:after="60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088DD9F" w14:textId="02E462F6" w:rsidR="006027CB" w:rsidRDefault="006027CB" w:rsidP="006027CB">
      <w:pPr>
        <w:widowControl/>
        <w:wordWrap w:val="0"/>
        <w:spacing w:after="60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724D68EB" w14:textId="77777777" w:rsidR="006027CB" w:rsidRDefault="006027CB" w:rsidP="006027CB">
      <w:pPr>
        <w:widowControl/>
        <w:wordWrap w:val="0"/>
        <w:spacing w:after="60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1CE1844C" w14:textId="77777777" w:rsidR="006027CB" w:rsidRDefault="006027CB" w:rsidP="006027CB">
      <w:pPr>
        <w:widowControl/>
        <w:wordWrap w:val="0"/>
        <w:spacing w:after="60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88C50C0" w14:textId="294AADFF" w:rsidR="006027CB" w:rsidRDefault="006027CB" w:rsidP="006027CB">
      <w:pPr>
        <w:spacing w:line="480" w:lineRule="exact"/>
        <w:ind w:leftChars="200" w:left="480"/>
        <w:rPr>
          <w:rFonts w:ascii="標楷體" w:eastAsia="標楷體" w:hAnsi="標楷體"/>
        </w:rPr>
      </w:pPr>
      <w:r w:rsidRPr="006027CB"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  <w:t>基隆地檢署偵辦自家檢察官林渝鈞涉犯不當放貸，昨約談經漏夜偵訊，今晨聲押。記者邱瑞杰／翻攝</w:t>
      </w:r>
    </w:p>
    <w:p w14:paraId="513726A2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04E3BA5E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29D5064F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325123AE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43CCE554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14620352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6EF2A153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6B460FDE" w14:textId="0300ADC6" w:rsidR="005A0D15" w:rsidRPr="00C50360" w:rsidRDefault="00DE3CCB" w:rsidP="005A0D15">
      <w:pPr>
        <w:widowControl/>
        <w:shd w:val="clear" w:color="auto" w:fill="FAFAFA"/>
        <w:spacing w:after="300" w:line="240" w:lineRule="auto"/>
        <w:outlineLvl w:val="0"/>
        <w:rPr>
          <w:rFonts w:ascii="標楷體" w:eastAsia="標楷體" w:hAnsi="標楷體" w:cs="新細明體"/>
          <w:b/>
          <w:bCs/>
          <w:color w:val="0070C0"/>
          <w:spacing w:val="15"/>
          <w:kern w:val="36"/>
          <w:sz w:val="32"/>
          <w:szCs w:val="32"/>
          <w14:ligatures w14:val="none"/>
        </w:rPr>
      </w:pPr>
      <w:bookmarkStart w:id="1" w:name="_Toc223234189"/>
      <w:r w:rsidRPr="00C50360">
        <w:rPr>
          <w:rFonts w:ascii="標楷體" w:eastAsia="標楷體" w:hAnsi="標楷體" w:cs="新細明體" w:hint="eastAsia"/>
          <w:b/>
          <w:bCs/>
          <w:color w:val="0070C0"/>
          <w:spacing w:val="15"/>
          <w:kern w:val="36"/>
          <w:sz w:val="32"/>
          <w:szCs w:val="32"/>
          <w14:ligatures w14:val="none"/>
        </w:rPr>
        <w:lastRenderedPageBreak/>
        <w:t>二、</w:t>
      </w:r>
      <w:r w:rsidR="005A0D15" w:rsidRPr="00C50360">
        <w:rPr>
          <w:rFonts w:ascii="標楷體" w:eastAsia="標楷體" w:hAnsi="標楷體" w:cs="新細明體" w:hint="eastAsia"/>
          <w:b/>
          <w:bCs/>
          <w:color w:val="0070C0"/>
          <w:spacing w:val="15"/>
          <w:kern w:val="36"/>
          <w:sz w:val="32"/>
          <w:szCs w:val="32"/>
          <w14:ligatures w14:val="none"/>
        </w:rPr>
        <w:t>冷眼集／檢座疑開地下錢莊 菁英沉淪</w:t>
      </w:r>
      <w:bookmarkEnd w:id="1"/>
    </w:p>
    <w:p w14:paraId="79DBA8F0" w14:textId="45F59C25" w:rsidR="005A0D15" w:rsidRPr="00F40594" w:rsidRDefault="005A0D15" w:rsidP="005A0D15">
      <w:pPr>
        <w:widowControl/>
        <w:shd w:val="clear" w:color="auto" w:fill="FAFAFA"/>
        <w:spacing w:after="0" w:line="240" w:lineRule="auto"/>
        <w:rPr>
          <w:rFonts w:ascii="標楷體" w:eastAsia="標楷體" w:hAnsi="標楷體" w:cs="新細明體"/>
          <w:color w:val="7E7E7E"/>
          <w:spacing w:val="15"/>
          <w:kern w:val="0"/>
          <w:sz w:val="40"/>
          <w:szCs w:val="40"/>
          <w14:ligatures w14:val="none"/>
        </w:rPr>
      </w:pPr>
      <w:r w:rsidRPr="00F40594">
        <w:rPr>
          <w:rFonts w:ascii="標楷體" w:eastAsia="標楷體" w:hAnsi="標楷體" w:cs="新細明體" w:hint="eastAsia"/>
          <w:color w:val="0070C0"/>
          <w:spacing w:val="15"/>
          <w:kern w:val="0"/>
          <w14:ligatures w14:val="none"/>
        </w:rPr>
        <w:t>2026-02-25 23:49</w:t>
      </w:r>
      <w:r w:rsidRPr="00F40594">
        <w:rPr>
          <w:rFonts w:ascii="標楷體" w:eastAsia="標楷體" w:hAnsi="標楷體" w:cs="新細明體" w:hint="eastAsia"/>
          <w:color w:val="0070C0"/>
          <w:spacing w:val="15"/>
          <w:kern w:val="0"/>
          <w:sz w:val="36"/>
          <w:szCs w:val="36"/>
          <w14:ligatures w14:val="none"/>
        </w:rPr>
        <w:t> </w:t>
      </w:r>
      <w:r w:rsidRPr="00F40594">
        <w:rPr>
          <w:rFonts w:ascii="標楷體" w:eastAsia="標楷體" w:hAnsi="標楷體" w:cs="新細明體" w:hint="eastAsia"/>
          <w:color w:val="0070C0"/>
          <w:spacing w:val="15"/>
          <w:kern w:val="0"/>
          <w:sz w:val="40"/>
          <w:szCs w:val="40"/>
          <w14:ligatures w14:val="none"/>
        </w:rPr>
        <w:t>聯合報／ 本報記者</w:t>
      </w:r>
      <w:hyperlink r:id="rId13" w:history="1">
        <w:r w:rsidRPr="00F40594">
          <w:rPr>
            <w:rFonts w:ascii="標楷體" w:eastAsia="標楷體" w:hAnsi="標楷體" w:cs="新細明體" w:hint="eastAsia"/>
            <w:color w:val="0070C0"/>
            <w:spacing w:val="15"/>
            <w:kern w:val="0"/>
            <w:sz w:val="40"/>
            <w:szCs w:val="40"/>
            <w:u w:val="single"/>
            <w14:ligatures w14:val="none"/>
          </w:rPr>
          <w:t>邱瑞杰</w:t>
        </w:r>
      </w:hyperlink>
    </w:p>
    <w:p w14:paraId="0EC37D99" w14:textId="27BACBDD" w:rsidR="005A0D15" w:rsidRPr="00F40594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40"/>
          <w:szCs w:val="40"/>
          <w14:ligatures w14:val="none"/>
        </w:rPr>
      </w:pPr>
    </w:p>
    <w:p w14:paraId="6E4817A5" w14:textId="442BAFDB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5A0D15">
        <w:rPr>
          <w:rFonts w:ascii="新細明體" w:eastAsia="新細明體" w:hAnsi="新細明體" w:cs="新細明體"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64384" behindDoc="1" locked="0" layoutInCell="1" allowOverlap="1" wp14:anchorId="1F08A431" wp14:editId="58DEF9E6">
            <wp:simplePos x="0" y="0"/>
            <wp:positionH relativeFrom="column">
              <wp:posOffset>285750</wp:posOffset>
            </wp:positionH>
            <wp:positionV relativeFrom="paragraph">
              <wp:posOffset>349250</wp:posOffset>
            </wp:positionV>
            <wp:extent cx="5244465" cy="3496310"/>
            <wp:effectExtent l="0" t="0" r="0" b="8890"/>
            <wp:wrapNone/>
            <wp:docPr id="1481209036" name="圖片 6" descr="基檢&lt;a href='/search/tagging/2/檢察官' rel='檢察官' data-rel='/2/141430' class='tag'&gt;&lt;strong&gt;檢察官&lt;/strong&gt;&lt;/a&gt;涉放&lt;a href='/search/tagging/2/高利貸' rel='高利貸' data-rel='/2/231655' class='tag'&gt;&lt;strong&gt;高利貸&lt;/strong&gt;&lt;/a&gt;遭搜索，林渝鈞曾到分局授課如何強化員警執法能量。記者游明煌／翻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基檢&lt;a href='/search/tagging/2/檢察官' rel='檢察官' data-rel='/2/141430' class='tag'&gt;&lt;strong&gt;檢察官&lt;/strong&gt;&lt;/a&gt;涉放&lt;a href='/search/tagging/2/高利貸' rel='高利貸' data-rel='/2/231655' class='tag'&gt;&lt;strong&gt;高利貸&lt;/strong&gt;&lt;/a&gt;遭搜索，林渝鈞曾到分局授課如何強化員警執法能量。記者游明煌／翻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80EBF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20FDD43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C5C179B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58F69E70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2A4448B0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1BA20119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6D844C48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7AF5C146" w14:textId="77777777" w:rsidR="005A0D15" w:rsidRDefault="005A0D15" w:rsidP="005A0D15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2EF38E73" w14:textId="77777777" w:rsidR="005A0D15" w:rsidRP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14:ligatures w14:val="none"/>
        </w:rPr>
      </w:pPr>
      <w:r w:rsidRPr="005A0D15">
        <w:rPr>
          <w:rFonts w:ascii="標楷體" w:eastAsia="標楷體" w:hAnsi="標楷體" w:cs="新細明體"/>
          <w:kern w:val="0"/>
          <w14:ligatures w14:val="none"/>
        </w:rPr>
        <w:t>基檢檢察官涉放高利貸遭搜索，林渝鈞曾到分局授課如何強化員警執法能量。記者游明煌／翻攝</w:t>
      </w:r>
    </w:p>
    <w:p w14:paraId="081042CD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02310C1B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4D30A4DA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C1EA581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094B4810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4323815C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48EF674" w14:textId="77777777" w:rsid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7AECF19A" w14:textId="7D25D1EE" w:rsidR="005A0D15" w:rsidRPr="005A0D15" w:rsidRDefault="005A0D15" w:rsidP="005A0D15">
      <w:pPr>
        <w:widowControl/>
        <w:spacing w:after="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hyperlink r:id="rId15" w:history="1">
        <w:r w:rsidRPr="005A0D15">
          <w:rPr>
            <w:rFonts w:ascii="標楷體" w:eastAsia="標楷體" w:hAnsi="標楷體" w:cs="新細明體"/>
            <w:color w:val="000000"/>
            <w:kern w:val="0"/>
            <w:sz w:val="30"/>
            <w:szCs w:val="30"/>
            <w14:ligatures w14:val="none"/>
          </w:rPr>
          <w:t>基隆</w:t>
        </w:r>
      </w:hyperlink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地檢署檢察官</w:t>
      </w:r>
      <w:r w:rsidRPr="005A0D15">
        <w:rPr>
          <w:rFonts w:ascii="標楷體" w:eastAsia="標楷體" w:hAnsi="標楷體" w:cs="新細明體"/>
          <w:b/>
          <w:bCs/>
          <w:color w:val="0070C0"/>
          <w:kern w:val="0"/>
          <w:sz w:val="30"/>
          <w:szCs w:val="30"/>
          <w14:ligatures w14:val="none"/>
        </w:rPr>
        <w:t>林渝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鈞疑經營地下錢莊震驚司法圈，加上先前以律師</w:t>
      </w:r>
      <w:r w:rsidRPr="005A0D15">
        <w:rPr>
          <w:rFonts w:ascii="標楷體" w:eastAsia="標楷體" w:hAnsi="標楷體" w:cs="新細明體"/>
          <w:b/>
          <w:bCs/>
          <w:color w:val="0070C0"/>
          <w:kern w:val="0"/>
          <w:sz w:val="30"/>
          <w:szCs w:val="30"/>
          <w14:ligatures w14:val="none"/>
        </w:rPr>
        <w:t>鄭鴻威</w:t>
      </w:r>
      <w:r w:rsidRPr="005A0D15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為首的十多名律師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，遭起訴成為詐騙集團共犯，橋頭地院候補法官</w:t>
      </w:r>
      <w:r w:rsidRPr="005A0D15">
        <w:rPr>
          <w:rFonts w:ascii="標楷體" w:eastAsia="標楷體" w:hAnsi="標楷體" w:cs="新細明體"/>
          <w:b/>
          <w:bCs/>
          <w:color w:val="0070C0"/>
          <w:kern w:val="0"/>
          <w:sz w:val="30"/>
          <w:szCs w:val="30"/>
          <w14:ligatures w14:val="none"/>
        </w:rPr>
        <w:t>石育恩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，與詐騙集團律師也有不當財物往來，</w:t>
      </w:r>
      <w:r w:rsidRPr="005A0D15">
        <w:rPr>
          <w:rFonts w:ascii="標楷體" w:eastAsia="標楷體" w:hAnsi="標楷體" w:cs="新細明體"/>
          <w:b/>
          <w:bCs/>
          <w:color w:val="0070C0"/>
          <w:kern w:val="0"/>
          <w:sz w:val="30"/>
          <w:szCs w:val="30"/>
          <w14:ligatures w14:val="none"/>
        </w:rPr>
        <w:t>院、檢、辯</w:t>
      </w:r>
      <w:r w:rsidRPr="005A0D15">
        <w:rPr>
          <w:rFonts w:ascii="標楷體" w:eastAsia="標楷體" w:hAnsi="標楷體" w:cs="新細明體"/>
          <w:color w:val="0070C0"/>
          <w:kern w:val="0"/>
          <w:sz w:val="30"/>
          <w:szCs w:val="30"/>
          <w14:ligatures w14:val="none"/>
        </w:rPr>
        <w:t>如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今都出狀況，</w:t>
      </w:r>
      <w:r w:rsidRPr="005A0D15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司法圈道德水位令人憂心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。</w:t>
      </w:r>
    </w:p>
    <w:p w14:paraId="6EFD88DE" w14:textId="77777777" w:rsidR="005A0D15" w:rsidRPr="005A0D15" w:rsidRDefault="005A0D15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</w:pP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基隆地檢署去年得知林渝鈞有男女不當關係，查訪後更發現往來資金可疑，昨發動大規模搜索。林渝鈞放貸資金謀利，金額以千萬元計算，近期也在地方上傳開。檢方從林的財產申報資料及往來金流，懷疑他利用人頭扮演金主角色，並涉犯重利罪，</w:t>
      </w:r>
      <w:r w:rsidRPr="005A0D15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猶如經營地下錢莊。</w:t>
      </w:r>
    </w:p>
    <w:p w14:paraId="0F78AA75" w14:textId="77777777" w:rsidR="005A0D15" w:rsidRPr="005A0D15" w:rsidRDefault="005A0D15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color w:val="EE0000"/>
          <w:kern w:val="0"/>
          <w:sz w:val="30"/>
          <w:szCs w:val="30"/>
          <w14:ligatures w14:val="none"/>
        </w:rPr>
      </w:pP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台北檢調兩年多前偵辦詐欺案件，被捕車手部分應訊內容流出，追查發現以為首的律師集團，利用陪同偵查時做筆記，或是聲押後閱卷，將偵查狀況及有無供出上游成員等應訊內容，</w:t>
      </w:r>
      <w:r w:rsidRPr="005A0D15">
        <w:rPr>
          <w:rFonts w:ascii="標楷體" w:eastAsia="標楷體" w:hAnsi="標楷體" w:cs="新細明體"/>
          <w:color w:val="EE0000"/>
          <w:kern w:val="0"/>
          <w:sz w:val="30"/>
          <w:szCs w:val="30"/>
          <w14:ligatures w14:val="none"/>
        </w:rPr>
        <w:t>回傳給詐騙集團上層。</w:t>
      </w:r>
    </w:p>
    <w:p w14:paraId="232FFD15" w14:textId="77777777" w:rsidR="005A0D15" w:rsidRPr="005A0D15" w:rsidRDefault="005A0D15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檢察官職司摘奸發伏，是正義的化身，執法者不守法，對公權力傷害極深；基檢查辦「自己人」，全案雖案情尚待釐清，但</w:t>
      </w:r>
      <w:r w:rsidRPr="005A0D15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檢察官淪為被告，已重傷司法威信，劈斷人民對司法的信賴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。</w:t>
      </w:r>
    </w:p>
    <w:p w14:paraId="030CD969" w14:textId="77777777" w:rsidR="005A0D15" w:rsidRDefault="005A0D15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</w:pP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檢方約談後聲押多名律師獲准，並依違反組織犯罪條例、洗錢防制條例等罪嫌起訴</w:t>
      </w:r>
      <w:r w:rsidRPr="005A0D15">
        <w:rPr>
          <w:rFonts w:ascii="標楷體" w:eastAsia="標楷體" w:hAnsi="標楷體" w:cs="新細明體"/>
          <w:color w:val="0070C0"/>
          <w:kern w:val="0"/>
          <w:sz w:val="30"/>
          <w:szCs w:val="30"/>
          <w14:ligatures w14:val="none"/>
        </w:rPr>
        <w:t>鄭鴻威等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十八人，全案法院審理中。鄭鴻威案並</w:t>
      </w:r>
      <w:r w:rsidRPr="005A0D15">
        <w:rPr>
          <w:rFonts w:ascii="標楷體" w:eastAsia="標楷體" w:hAnsi="標楷體" w:cs="新細明體"/>
          <w:color w:val="EE0000"/>
          <w:kern w:val="0"/>
          <w:sz w:val="30"/>
          <w:szCs w:val="30"/>
          <w14:ligatures w14:val="none"/>
        </w:rPr>
        <w:t>非律師圈單一人「害群之馬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」，而是</w:t>
      </w:r>
      <w:r w:rsidRPr="00F40594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儼如成立專替詐騙集團服務的律師團，令國人震驚。</w:t>
      </w:r>
    </w:p>
    <w:p w14:paraId="129C682E" w14:textId="77777777" w:rsidR="00643C9B" w:rsidRDefault="00643C9B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EFD4F43" w14:textId="25D90B8A" w:rsidR="005A0D15" w:rsidRPr="005A0D15" w:rsidRDefault="005A0D15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lastRenderedPageBreak/>
        <w:t>檢方事後追出法官</w:t>
      </w:r>
      <w:r w:rsidRPr="005A0D15">
        <w:rPr>
          <w:rFonts w:ascii="標楷體" w:eastAsia="標楷體" w:hAnsi="標楷體" w:cs="新細明體"/>
          <w:color w:val="0070C0"/>
          <w:kern w:val="0"/>
          <w:sz w:val="30"/>
          <w:szCs w:val="30"/>
          <w14:ligatures w14:val="none"/>
        </w:rPr>
        <w:t>石育恩</w:t>
      </w: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在橋頭地方法院擔任候補法官時，涉嫌非公務使用司法院資料查詢系統，與鄭鴻威有三三○萬元資金往來，來源不明，起訴石涉犯洗錢罪，石案發後被橋頭地院停職。</w:t>
      </w:r>
    </w:p>
    <w:p w14:paraId="76D68712" w14:textId="77777777" w:rsidR="005A0D15" w:rsidRPr="005A0D15" w:rsidRDefault="005A0D15" w:rsidP="005A0D15">
      <w:pPr>
        <w:widowControl/>
        <w:spacing w:after="600" w:line="500" w:lineRule="exact"/>
        <w:jc w:val="both"/>
        <w:rPr>
          <w:rFonts w:ascii="標楷體" w:eastAsia="標楷體" w:hAnsi="標楷體" w:cs="新細明體"/>
          <w:b/>
          <w:bCs/>
          <w:color w:val="EE0000"/>
          <w:kern w:val="0"/>
          <w:sz w:val="40"/>
          <w:szCs w:val="40"/>
          <w14:ligatures w14:val="none"/>
        </w:rPr>
      </w:pPr>
      <w:r w:rsidRPr="005A0D1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法官、檢察官和律師養成不易，國家制度也提供相對優渥條件，希望司法人共同構築社會正義防線。如</w:t>
      </w:r>
      <w:r w:rsidRPr="005A0D15">
        <w:rPr>
          <w:rFonts w:ascii="標楷體" w:eastAsia="標楷體" w:hAnsi="標楷體" w:cs="新細明體"/>
          <w:b/>
          <w:bCs/>
          <w:color w:val="EE0000"/>
          <w:kern w:val="0"/>
          <w:sz w:val="40"/>
          <w:szCs w:val="40"/>
          <w14:ligatures w14:val="none"/>
        </w:rPr>
        <w:t>今院、檢、辯都出狀況，司法防線的菁英也道德淪喪，令人喟嘆</w:t>
      </w:r>
    </w:p>
    <w:p w14:paraId="28140CDD" w14:textId="77777777" w:rsidR="005A0D15" w:rsidRP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0592E849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6164F546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390AF96D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7052DA54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3EEE2CAA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3AC79ECD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5692EDEB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667CA7B9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195A666B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79F69044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1C670FB1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60F7BEC8" w14:textId="77777777" w:rsidR="005A0D15" w:rsidRDefault="005A0D15" w:rsidP="00D1432F">
      <w:pPr>
        <w:spacing w:line="480" w:lineRule="exact"/>
        <w:rPr>
          <w:rFonts w:ascii="標楷體" w:eastAsia="標楷體" w:hAnsi="標楷體"/>
        </w:rPr>
      </w:pPr>
    </w:p>
    <w:p w14:paraId="3BC24971" w14:textId="77777777" w:rsidR="006027CB" w:rsidRDefault="006027CB" w:rsidP="00D1432F">
      <w:pPr>
        <w:spacing w:line="480" w:lineRule="exact"/>
        <w:rPr>
          <w:rFonts w:ascii="標楷體" w:eastAsia="標楷體" w:hAnsi="標楷體"/>
        </w:rPr>
      </w:pPr>
    </w:p>
    <w:p w14:paraId="165E39BA" w14:textId="4A9F4A73" w:rsidR="000776AB" w:rsidRPr="00C50360" w:rsidRDefault="00DE3CCB" w:rsidP="000776AB">
      <w:pPr>
        <w:widowControl/>
        <w:spacing w:after="300" w:line="240" w:lineRule="auto"/>
        <w:outlineLvl w:val="0"/>
        <w:rPr>
          <w:rFonts w:ascii="標楷體" w:eastAsia="標楷體" w:hAnsi="標楷體" w:cs="新細明體"/>
          <w:b/>
          <w:bCs/>
          <w:color w:val="0070C0"/>
          <w:kern w:val="36"/>
          <w:sz w:val="32"/>
          <w:szCs w:val="32"/>
          <w14:ligatures w14:val="none"/>
        </w:rPr>
      </w:pPr>
      <w:bookmarkStart w:id="2" w:name="_Toc223234190"/>
      <w:r w:rsidRPr="00C50360">
        <w:rPr>
          <w:rFonts w:ascii="標楷體" w:eastAsia="標楷體" w:hAnsi="標楷體" w:cs="新細明體" w:hint="eastAsia"/>
          <w:b/>
          <w:bCs/>
          <w:color w:val="0070C0"/>
          <w:kern w:val="36"/>
          <w:sz w:val="32"/>
          <w:szCs w:val="32"/>
          <w14:ligatures w14:val="none"/>
        </w:rPr>
        <w:lastRenderedPageBreak/>
        <w:t>三、</w:t>
      </w:r>
      <w:r w:rsidR="000776AB" w:rsidRPr="00C50360">
        <w:rPr>
          <w:rFonts w:ascii="標楷體" w:eastAsia="標楷體" w:hAnsi="標楷體" w:cs="新細明體"/>
          <w:b/>
          <w:bCs/>
          <w:color w:val="0070C0"/>
          <w:kern w:val="36"/>
          <w:sz w:val="32"/>
          <w:szCs w:val="32"/>
          <w14:ligatures w14:val="none"/>
        </w:rPr>
        <w:t>即時短評／司法官「知法犯法」連爆亂象 檢察官收押衝擊司法公信力</w:t>
      </w:r>
      <w:bookmarkEnd w:id="2"/>
    </w:p>
    <w:p w14:paraId="37D95F6D" w14:textId="46B61641" w:rsidR="000776AB" w:rsidRPr="00F40594" w:rsidRDefault="000776AB" w:rsidP="000776AB">
      <w:pPr>
        <w:widowControl/>
        <w:spacing w:after="0" w:line="240" w:lineRule="auto"/>
        <w:rPr>
          <w:rFonts w:ascii="標楷體" w:eastAsia="標楷體" w:hAnsi="標楷體" w:cs="新細明體"/>
          <w:color w:val="0070C0"/>
          <w:kern w:val="0"/>
          <w:sz w:val="40"/>
          <w:szCs w:val="40"/>
          <w14:ligatures w14:val="none"/>
        </w:rPr>
      </w:pPr>
      <w:r w:rsidRPr="000776AB">
        <w:rPr>
          <w:rFonts w:ascii="新細明體" w:eastAsia="新細明體" w:hAnsi="新細明體" w:cs="新細明體"/>
          <w:color w:val="7E7E7E"/>
          <w:kern w:val="0"/>
          <w:sz w:val="20"/>
          <w:szCs w:val="20"/>
          <w14:ligatures w14:val="none"/>
        </w:rPr>
        <w:t>2026-02-26 18:38 </w:t>
      </w:r>
      <w:r w:rsidRPr="00F40594">
        <w:rPr>
          <w:rFonts w:ascii="標楷體" w:eastAsia="標楷體" w:hAnsi="標楷體" w:cs="新細明體"/>
          <w:color w:val="0070C0"/>
          <w:kern w:val="0"/>
          <w:sz w:val="40"/>
          <w:szCs w:val="40"/>
          <w14:ligatures w14:val="none"/>
        </w:rPr>
        <w:t>聯合報／ 本報記者</w:t>
      </w:r>
      <w:hyperlink r:id="rId16" w:history="1">
        <w:r w:rsidRPr="00F40594">
          <w:rPr>
            <w:rFonts w:ascii="標楷體" w:eastAsia="標楷體" w:hAnsi="標楷體" w:cs="新細明體"/>
            <w:color w:val="0070C0"/>
            <w:kern w:val="0"/>
            <w:sz w:val="40"/>
            <w:szCs w:val="40"/>
            <w:u w:val="single"/>
            <w14:ligatures w14:val="none"/>
          </w:rPr>
          <w:t>游明煌</w:t>
        </w:r>
      </w:hyperlink>
    </w:p>
    <w:p w14:paraId="2F57D81B" w14:textId="6EB51528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1DB51DA3" w14:textId="33F98A3B" w:rsidR="009A59E2" w:rsidRDefault="005A0D15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  <w:r w:rsidRPr="000776AB">
        <w:rPr>
          <w:rFonts w:ascii="新細明體" w:eastAsia="新細明體" w:hAnsi="新細明體" w:cs="新細明體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3A255D3F" wp14:editId="42312C20">
            <wp:simplePos x="0" y="0"/>
            <wp:positionH relativeFrom="column">
              <wp:posOffset>279400</wp:posOffset>
            </wp:positionH>
            <wp:positionV relativeFrom="paragraph">
              <wp:posOffset>85725</wp:posOffset>
            </wp:positionV>
            <wp:extent cx="5530850" cy="4073153"/>
            <wp:effectExtent l="0" t="0" r="0" b="3810"/>
            <wp:wrapNone/>
            <wp:docPr id="2" name="圖片 1" descr="檢察官林渝鈞涉放高利貸昨收押禁見，他全盤否認，還涉嫌刪除手機對話滅證。記者游明煌／翻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檢察官林渝鈞涉放高利貸昨收押禁見，他全盤否認，還涉嫌刪除手機對話滅證。記者游明煌／翻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0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8C981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7D8084C1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1A470EB5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F96F935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82C04D5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7B1ED24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40B35867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5D2BD71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8127326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BBABF43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5129BB7D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6773AC8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2268661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22C638F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5ECCDA19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A3FBE02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F27909F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597B5587" w14:textId="77777777" w:rsidR="009A59E2" w:rsidRDefault="009A59E2" w:rsidP="000776A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292E9DAF" w14:textId="5BE41EB8" w:rsidR="000776AB" w:rsidRPr="000776AB" w:rsidRDefault="000776AB" w:rsidP="000776AB">
      <w:pPr>
        <w:widowControl/>
        <w:spacing w:after="0" w:line="240" w:lineRule="auto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  <w:r w:rsidRPr="000776AB">
        <w:rPr>
          <w:rFonts w:ascii="新細明體" w:eastAsia="新細明體" w:hAnsi="新細明體" w:cs="新細明體"/>
          <w:kern w:val="0"/>
          <w14:ligatures w14:val="none"/>
        </w:rPr>
        <w:t>檢</w:t>
      </w:r>
      <w:r w:rsidRPr="000776A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察官林渝鈞涉放高利貸昨收押禁見，他全盤否認，還涉嫌刪除手機對話滅證。記者游明煌／翻攝</w:t>
      </w:r>
    </w:p>
    <w:p w14:paraId="778E0A46" w14:textId="77777777" w:rsidR="000776AB" w:rsidRDefault="000776AB" w:rsidP="000776AB">
      <w:pPr>
        <w:widowControl/>
        <w:wordWrap w:val="0"/>
        <w:spacing w:after="600" w:line="240" w:lineRule="auto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21BE949E" w14:textId="77777777" w:rsidR="000776AB" w:rsidRDefault="000776AB" w:rsidP="000776AB">
      <w:pPr>
        <w:widowControl/>
        <w:wordWrap w:val="0"/>
        <w:spacing w:after="600" w:line="240" w:lineRule="auto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7C64082E" w14:textId="26E54A0E" w:rsidR="000776AB" w:rsidRPr="000776AB" w:rsidRDefault="000776AB" w:rsidP="00643C9B">
      <w:pPr>
        <w:widowControl/>
        <w:spacing w:after="600" w:line="400" w:lineRule="exact"/>
        <w:jc w:val="both"/>
        <w:rPr>
          <w:rFonts w:ascii="標楷體" w:eastAsia="標楷體" w:hAnsi="標楷體" w:cs="新細明體"/>
          <w:b/>
          <w:bCs/>
          <w:color w:val="EE0000"/>
          <w:kern w:val="0"/>
          <w:sz w:val="28"/>
          <w:szCs w:val="28"/>
          <w14:ligatures w14:val="none"/>
        </w:rPr>
      </w:pPr>
      <w:r w:rsidRPr="000776A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lastRenderedPageBreak/>
        <w:t>基隆地檢署</w:t>
      </w:r>
      <w:hyperlink r:id="rId18" w:history="1">
        <w:r w:rsidRPr="000776A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檢察官</w:t>
        </w:r>
      </w:hyperlink>
      <w:r w:rsidRPr="000776A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林渝鈞涉放高利貸收取重利、逼迫恐嚇高姓包商簽下1億元債權約定，犯後不僅全盤否認，還刪除手機內對話紀錄湮滅證據，成被收押禁見關鍵。</w:t>
      </w:r>
      <w:hyperlink r:id="rId19" w:history="1">
        <w:r w:rsidRPr="000776AB">
          <w:rPr>
            <w:rFonts w:ascii="標楷體" w:eastAsia="標楷體" w:hAnsi="標楷體" w:cs="新細明體"/>
            <w:b/>
            <w:bCs/>
            <w:color w:val="EE0000"/>
            <w:kern w:val="0"/>
            <w:sz w:val="28"/>
            <w:szCs w:val="28"/>
            <w14:ligatures w14:val="none"/>
          </w:rPr>
          <w:t>司法官</w:t>
        </w:r>
      </w:hyperlink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28"/>
          <w:szCs w:val="28"/>
          <w14:ligatures w14:val="none"/>
        </w:rPr>
        <w:t>「知法犯法」亂象一樁接一樁，捍衛社會正義的良心變質，害群之馬衝擊社會大眾對司法公信力的信賴感。</w:t>
      </w:r>
    </w:p>
    <w:p w14:paraId="249AC31A" w14:textId="77777777" w:rsidR="000776AB" w:rsidRPr="000776AB" w:rsidRDefault="000776AB" w:rsidP="00643C9B">
      <w:pPr>
        <w:widowControl/>
        <w:spacing w:after="600" w:line="40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  <w:r w:rsidRPr="000776A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基隆司法大廈寫著「</w:t>
      </w:r>
      <w:r w:rsidRPr="000776AB">
        <w:rPr>
          <w:rFonts w:ascii="標楷體" w:eastAsia="標楷體" w:hAnsi="標楷體" w:cs="新細明體"/>
          <w:color w:val="0070C0"/>
          <w:kern w:val="0"/>
          <w:sz w:val="28"/>
          <w:szCs w:val="28"/>
          <w14:ligatures w14:val="none"/>
        </w:rPr>
        <w:t>謹守法律、 維護公義、 安定人心、 穩定社會</w:t>
      </w:r>
      <w:r w:rsidRPr="000776A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」，是代表追訴犯罪及伸張正義的檢察官、法官奉為圭臬的準則，也代表著</w:t>
      </w:r>
      <w:r w:rsidRPr="000776AB">
        <w:rPr>
          <w:rFonts w:ascii="標楷體" w:eastAsia="標楷體" w:hAnsi="標楷體" w:cs="新細明體"/>
          <w:color w:val="EE0000"/>
          <w:kern w:val="0"/>
          <w:sz w:val="28"/>
          <w:szCs w:val="28"/>
          <w14:ligatures w14:val="none"/>
        </w:rPr>
        <w:t>司法良心最後一道防線。</w:t>
      </w:r>
    </w:p>
    <w:p w14:paraId="4EE022D0" w14:textId="77777777" w:rsidR="000776AB" w:rsidRPr="000776AB" w:rsidRDefault="000776AB" w:rsidP="00643C9B">
      <w:pPr>
        <w:widowControl/>
        <w:spacing w:after="600" w:line="4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但近年來從</w:t>
      </w:r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法官、律師淪詐團、洗錢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等，到今天檢察官涉貪案被收押禁見，無疑對「司法貞操」又重重打了一記耳光，司法官知法犯法亂象，</w:t>
      </w:r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不能只是以個案遮羞金玉其外的假象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。</w:t>
      </w:r>
    </w:p>
    <w:p w14:paraId="07A45690" w14:textId="77777777" w:rsidR="000776AB" w:rsidRPr="000776AB" w:rsidRDefault="000776AB" w:rsidP="00643C9B">
      <w:pPr>
        <w:widowControl/>
        <w:spacing w:after="600" w:line="4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林渝鈞手握查緝不法至高司法權力，犯後全盤矢否，在羈押庭遭法官打臉，認定他任公務員假借職務上之機會故意犯重利、恐嚇罪嫌、洗錢防制法等罪，還有滅證舉動，以前偵辦犯罪的情節，如今全都在自己身上「真實上演」，不同的只是角色互換，林就在自己熟悉的司法殿堂淪為「階下囚」，上銬收押這條路，檢察官走來格外諷刺與辛酸，</w:t>
      </w:r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對建立不易的司法形象打擊甚大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。</w:t>
      </w:r>
    </w:p>
    <w:p w14:paraId="4699935A" w14:textId="77777777" w:rsidR="000776AB" w:rsidRPr="000776AB" w:rsidRDefault="000776AB" w:rsidP="00643C9B">
      <w:pPr>
        <w:widowControl/>
        <w:spacing w:after="600" w:line="400" w:lineRule="exact"/>
        <w:jc w:val="both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「</w:t>
      </w:r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檢察官與</w:t>
      </w:r>
      <w:hyperlink r:id="rId20" w:history="1">
        <w:r w:rsidRPr="000776AB">
          <w:rPr>
            <w:rFonts w:ascii="標楷體" w:eastAsia="標楷體" w:hAnsi="標楷體" w:cs="新細明體"/>
            <w:b/>
            <w:bCs/>
            <w:color w:val="EE0000"/>
            <w:kern w:val="0"/>
            <w:sz w:val="30"/>
            <w:szCs w:val="30"/>
            <w14:ligatures w14:val="none"/>
          </w:rPr>
          <w:t>酒店</w:t>
        </w:r>
      </w:hyperlink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名花，一般人很難聯想在一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起」，林渝鈞不只爆發放高利貸案，還扯出蔣姓前妻被起底曾是台中知名酒店的「</w:t>
      </w:r>
      <w:r w:rsidRPr="000776AB">
        <w:rPr>
          <w:rFonts w:ascii="標楷體" w:eastAsia="標楷體" w:hAnsi="標楷體" w:cs="新細明體"/>
          <w:color w:val="EE0000"/>
          <w:kern w:val="0"/>
          <w:sz w:val="30"/>
          <w:szCs w:val="30"/>
          <w14:ligatures w14:val="none"/>
        </w:rPr>
        <w:t>酒國名花」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，檢調追查疑充當白手套提供帳戶洗錢。而檢察官如何結識酒店妹、有沒有上酒店遭到社會質疑，凸顯</w:t>
      </w:r>
      <w:r w:rsidRPr="000776AB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監督機制的不足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，從私生活演到放高利貸，全案因此如滾雪球般發展。</w:t>
      </w:r>
    </w:p>
    <w:p w14:paraId="57A398AF" w14:textId="5E83B7C3" w:rsidR="000776AB" w:rsidRPr="000776AB" w:rsidRDefault="000776AB" w:rsidP="00643C9B">
      <w:pPr>
        <w:widowControl/>
        <w:spacing w:after="600" w:line="40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司法人員一再主張</w:t>
      </w:r>
      <w:r w:rsidRPr="000776AB">
        <w:rPr>
          <w:rFonts w:ascii="標楷體" w:eastAsia="標楷體" w:hAnsi="標楷體" w:cs="新細明體"/>
          <w:color w:val="EE0000"/>
          <w:kern w:val="0"/>
          <w:sz w:val="40"/>
          <w:szCs w:val="40"/>
          <w14:ligatures w14:val="none"/>
        </w:rPr>
        <w:t>辦案要獨立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，是社會期待檢察官掃蕩黑道暴力、放高利貸吸血及詐騙洗錢的司法英雄，</w:t>
      </w:r>
      <w:r w:rsidRPr="00643C9B">
        <w:rPr>
          <w:rFonts w:ascii="標楷體" w:eastAsia="標楷體" w:hAnsi="標楷體" w:cs="新細明體"/>
          <w:b/>
          <w:bCs/>
          <w:color w:val="EE0000"/>
          <w:kern w:val="0"/>
          <w:sz w:val="40"/>
          <w:szCs w:val="40"/>
          <w14:ligatures w14:val="none"/>
        </w:rPr>
        <w:t>但知法玩法，誰來監督司法人員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？捍衛社會正義的良心變質，害群之馬衝擊的是社會大眾對司法公信力的信賴感，監督機制漏洞值得正</w:t>
      </w:r>
      <w:r w:rsidRPr="000776AB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lastRenderedPageBreak/>
        <w:t>視。林渝鈞放款資金來源仍不明，是檢方下波偵辦重點，檢察官可主動辦案、指揮司法警察，檢警互動頗多，警界擔心還有未爆彈。司法倫理包含法官、檢察官、律師等如何強化監督機制、再教育，重建社會對司法的信心，預警防範之道已是當務之急。</w:t>
      </w:r>
    </w:p>
    <w:p w14:paraId="5AABCE70" w14:textId="77777777" w:rsidR="00643C9B" w:rsidRDefault="00643C9B" w:rsidP="00DE3CCB">
      <w:pPr>
        <w:widowControl/>
        <w:shd w:val="clear" w:color="auto" w:fill="FFFFFF"/>
        <w:spacing w:after="0" w:line="480" w:lineRule="exact"/>
        <w:textAlignment w:val="baseline"/>
        <w:outlineLvl w:val="0"/>
        <w:rPr>
          <w:rFonts w:ascii="微軟正黑體" w:eastAsia="微軟正黑體" w:hAnsi="微軟正黑體" w:cs="新細明體"/>
          <w:b/>
          <w:bCs/>
          <w:color w:val="004E98"/>
          <w:spacing w:val="8"/>
          <w:kern w:val="36"/>
          <w:sz w:val="28"/>
          <w:szCs w:val="28"/>
          <w:bdr w:val="none" w:sz="0" w:space="0" w:color="auto" w:frame="1"/>
          <w14:ligatures w14:val="none"/>
        </w:rPr>
      </w:pPr>
    </w:p>
    <w:p w14:paraId="10BA6220" w14:textId="01D81BB6" w:rsidR="00321769" w:rsidRPr="00DE3CCB" w:rsidRDefault="00DE3CCB" w:rsidP="00DE3CCB">
      <w:pPr>
        <w:widowControl/>
        <w:shd w:val="clear" w:color="auto" w:fill="FFFFFF"/>
        <w:spacing w:after="0" w:line="480" w:lineRule="exact"/>
        <w:textAlignment w:val="baseline"/>
        <w:outlineLvl w:val="0"/>
        <w:rPr>
          <w:rFonts w:ascii="標楷體" w:eastAsia="標楷體" w:hAnsi="標楷體" w:cs="新細明體"/>
          <w:b/>
          <w:bCs/>
          <w:color w:val="004E98"/>
          <w:spacing w:val="8"/>
          <w:kern w:val="36"/>
          <w:sz w:val="28"/>
          <w:szCs w:val="28"/>
          <w14:ligatures w14:val="none"/>
        </w:rPr>
      </w:pPr>
      <w:bookmarkStart w:id="3" w:name="_Toc223234191"/>
      <w:r w:rsidRPr="00DE3CCB">
        <w:rPr>
          <w:rFonts w:ascii="微軟正黑體" w:eastAsia="微軟正黑體" w:hAnsi="微軟正黑體" w:cs="新細明體" w:hint="eastAsia"/>
          <w:b/>
          <w:bCs/>
          <w:color w:val="004E98"/>
          <w:spacing w:val="8"/>
          <w:kern w:val="36"/>
          <w:sz w:val="28"/>
          <w:szCs w:val="28"/>
          <w:bdr w:val="none" w:sz="0" w:space="0" w:color="auto" w:frame="1"/>
          <w14:ligatures w14:val="none"/>
        </w:rPr>
        <w:t>四</w:t>
      </w:r>
      <w:r w:rsidRPr="00DE3CCB">
        <w:rPr>
          <w:rFonts w:ascii="標楷體" w:eastAsia="標楷體" w:hAnsi="標楷體" w:cs="新細明體" w:hint="eastAsia"/>
          <w:b/>
          <w:bCs/>
          <w:color w:val="004E98"/>
          <w:spacing w:val="8"/>
          <w:kern w:val="36"/>
          <w:sz w:val="28"/>
          <w:szCs w:val="28"/>
          <w:bdr w:val="none" w:sz="0" w:space="0" w:color="auto" w:frame="1"/>
          <w14:ligatures w14:val="none"/>
        </w:rPr>
        <w:t>、</w:t>
      </w:r>
      <w:r w:rsidR="00321769" w:rsidRPr="00DE3CCB">
        <w:rPr>
          <w:rFonts w:ascii="標楷體" w:eastAsia="標楷體" w:hAnsi="標楷體" w:cs="新細明體" w:hint="eastAsia"/>
          <w:b/>
          <w:bCs/>
          <w:color w:val="004E98"/>
          <w:spacing w:val="8"/>
          <w:kern w:val="36"/>
          <w:sz w:val="28"/>
          <w:szCs w:val="28"/>
          <w:bdr w:val="none" w:sz="0" w:space="0" w:color="auto" w:frame="1"/>
          <w14:ligatures w14:val="none"/>
        </w:rPr>
        <w:t>檢察官林渝鈞涉放高利貸否認刪對話　基隆地院裁定羈押禁見</w:t>
      </w:r>
      <w:bookmarkEnd w:id="3"/>
    </w:p>
    <w:p w14:paraId="595327A3" w14:textId="77777777" w:rsidR="00321769" w:rsidRPr="00DE3CCB" w:rsidRDefault="00321769" w:rsidP="00DE3CCB">
      <w:pPr>
        <w:widowControl/>
        <w:shd w:val="clear" w:color="auto" w:fill="FFFFFF"/>
        <w:spacing w:after="0" w:line="480" w:lineRule="exact"/>
        <w:textAlignment w:val="center"/>
        <w:rPr>
          <w:rFonts w:ascii="標楷體" w:eastAsia="標楷體" w:hAnsi="標楷體" w:cs="新細明體"/>
          <w:color w:val="004E98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4E98"/>
          <w:spacing w:val="8"/>
          <w:kern w:val="0"/>
          <w:sz w:val="28"/>
          <w:szCs w:val="28"/>
          <w:bdr w:val="none" w:sz="0" w:space="0" w:color="auto" w:frame="1"/>
          <w14:ligatures w14:val="none"/>
        </w:rPr>
        <w:t>2026/2/26 15:33（2/26 19:36 更新）</w:t>
      </w:r>
    </w:p>
    <w:p w14:paraId="66247307" w14:textId="77777777" w:rsidR="00321769" w:rsidRPr="00DE3CCB" w:rsidRDefault="00321769" w:rsidP="00DE3CCB">
      <w:pPr>
        <w:widowControl/>
        <w:shd w:val="clear" w:color="auto" w:fill="FFFFFF"/>
        <w:spacing w:after="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 w:hint="eastAsia"/>
          <w:color w:val="000000"/>
          <w:spacing w:val="8"/>
          <w:kern w:val="0"/>
          <w:sz w:val="28"/>
          <w:szCs w:val="28"/>
          <w14:ligatures w14:val="none"/>
        </w:rPr>
        <w:t>基隆地檢署檢察官</w:t>
      </w:r>
      <w:r w:rsidRPr="00643C9B">
        <w:rPr>
          <w:rFonts w:ascii="標楷體" w:eastAsia="標楷體" w:hAnsi="標楷體" w:cs="新細明體" w:hint="eastAsia"/>
          <w:b/>
          <w:bCs/>
          <w:color w:val="0070C0"/>
          <w:spacing w:val="8"/>
          <w:kern w:val="0"/>
          <w:sz w:val="28"/>
          <w:szCs w:val="28"/>
          <w14:ligatures w14:val="none"/>
        </w:rPr>
        <w:t>林渝鈞</w:t>
      </w:r>
      <w:r w:rsidRPr="00DE3CCB">
        <w:rPr>
          <w:rFonts w:ascii="標楷體" w:eastAsia="標楷體" w:hAnsi="標楷體" w:cs="新細明體" w:hint="eastAsia"/>
          <w:color w:val="000000"/>
          <w:spacing w:val="8"/>
          <w:kern w:val="0"/>
          <w:sz w:val="28"/>
          <w:szCs w:val="28"/>
          <w14:ligatures w14:val="none"/>
        </w:rPr>
        <w:t>（圖）涉嫌長期</w:t>
      </w:r>
      <w:r w:rsidRPr="00643C9B">
        <w:rPr>
          <w:rFonts w:ascii="標楷體" w:eastAsia="標楷體" w:hAnsi="標楷體" w:cs="新細明體" w:hint="eastAsia"/>
          <w:b/>
          <w:bCs/>
          <w:color w:val="EE0000"/>
          <w:spacing w:val="8"/>
          <w:kern w:val="0"/>
          <w:sz w:val="28"/>
          <w:szCs w:val="28"/>
          <w14:ligatures w14:val="none"/>
        </w:rPr>
        <w:t>放高利貸</w:t>
      </w:r>
      <w:r w:rsidRPr="00DE3CCB">
        <w:rPr>
          <w:rFonts w:ascii="標楷體" w:eastAsia="標楷體" w:hAnsi="標楷體" w:cs="新細明體" w:hint="eastAsia"/>
          <w:color w:val="000000"/>
          <w:spacing w:val="8"/>
          <w:kern w:val="0"/>
          <w:sz w:val="28"/>
          <w:szCs w:val="28"/>
          <w14:ligatures w14:val="none"/>
        </w:rPr>
        <w:t>，疑強迫包商簽下新台幣1億元債權約定，基隆地院26日裁定林渝鈞收押禁見。（讀者提供）中央社記者王朝鈺傳真　115年2月26日</w:t>
      </w:r>
    </w:p>
    <w:p w14:paraId="1F5DB314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（中央社記者王朝鈺基隆26日電）基隆地檢署檢察官林渝鈞涉嫌長期放高利貸，疑強迫高姓包商簽下新台幣1億元債權約定遭聲押，經法官訊問後，認定林渝鈞全盤否認，且刪除手機對話，下午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裁定林渝鈞收押禁見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。</w:t>
      </w:r>
    </w:p>
    <w:p w14:paraId="68ABD071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基隆地方法院表示，林渝鈞任公務員假借職務上的機會故意犯重利、恐嚇罪嫌及另犯洗錢防制法罪嫌，林渝鈞全盤否認涉有檢察官所指犯嫌，並自承與告訴人間有高額、高利的借貸糾紛，行為已明顯違背公務人員廉潔自持原則，犯罪嫌疑重大。</w:t>
      </w:r>
    </w:p>
    <w:p w14:paraId="22687883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法院指出，林渝鈞已有刪除手機內對話紀錄的行為，且尚有其他共犯待檢警追查，進而詳細勾稽犯罪細節，有事實足認林渝鈞有湮滅證據、勾串共犯之虞，裁定羈押並禁止接見、通信及受授物件。</w:t>
      </w:r>
    </w:p>
    <w:p w14:paraId="1CE3FDED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lastRenderedPageBreak/>
        <w:t>至於林渝鈞的前妻蔣女因覓保無著，檢察官將原本諭令100萬元交保，改為20萬元，蔣女上午2度戴上手銬，在法警戒護下前往設在法院的提款機領錢，辦妥交保手續後，於上午10時42分步出基隆地檢署。</w:t>
      </w:r>
    </w:p>
    <w:p w14:paraId="719139BF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面對媒體詢問，是否感到冤枉、是否與林渝鈞有金錢往來等，蔣女穿著棕色外套、牛仔褲，戴著口罩不發一語快步離去，至於前基檢約聘人員李女已於凌晨提領6萬元交保後離去。</w:t>
      </w:r>
    </w:p>
    <w:p w14:paraId="6B614D9E" w14:textId="77777777" w:rsidR="00321769" w:rsidRPr="00DE3CCB" w:rsidRDefault="00321769" w:rsidP="00DE3CCB">
      <w:pPr>
        <w:widowControl/>
        <w:shd w:val="clear" w:color="auto" w:fill="F6F6F6"/>
        <w:spacing w:after="0" w:line="480" w:lineRule="exact"/>
        <w:jc w:val="center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:bdr w:val="none" w:sz="0" w:space="0" w:color="auto" w:frame="1"/>
          <w14:ligatures w14:val="none"/>
        </w:rPr>
        <w:t>透過 Google News</w:t>
      </w:r>
      <w:hyperlink r:id="rId21" w:tgtFrame="_blank" w:history="1">
        <w:r w:rsidRPr="00DE3CCB">
          <w:rPr>
            <w:rFonts w:ascii="標楷體" w:eastAsia="標楷體" w:hAnsi="標楷體" w:cs="新細明體"/>
            <w:color w:val="FFFFFF"/>
            <w:spacing w:val="8"/>
            <w:kern w:val="0"/>
            <w:sz w:val="28"/>
            <w:szCs w:val="28"/>
            <w:bdr w:val="none" w:sz="0" w:space="0" w:color="auto" w:frame="1"/>
            <w:shd w:val="clear" w:color="auto" w:fill="004E98"/>
            <w14:ligatures w14:val="none"/>
          </w:rPr>
          <w:t>追蹤中央社</w:t>
        </w:r>
      </w:hyperlink>
    </w:p>
    <w:p w14:paraId="0EEBA2B5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基檢主動分案偵辦後昨天發動搜索、約談，從林渝鈞的財產申報，發現有大筆與收入不符的資金進帳，且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資金疑流向蔣女和李女帳戶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，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懷疑林渝鈞透過蔣女和李女帳戶，借款給高姓包商共2230萬元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，雙方並約定在基檢前廣場，交付數十萬至百萬元不等的利息，蔣女和李女究竟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僅出借帳戶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，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或從中媒介抽成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，有待後續調查。</w:t>
      </w:r>
    </w:p>
    <w:p w14:paraId="00CDBA6C" w14:textId="77777777" w:rsidR="00321769" w:rsidRPr="00DE3CCB" w:rsidRDefault="00321769" w:rsidP="00DE3CCB">
      <w:pPr>
        <w:widowControl/>
        <w:shd w:val="clear" w:color="auto" w:fill="FFFFFF"/>
        <w:spacing w:after="450" w:line="480" w:lineRule="exact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現有資料更顯示，高姓包商因無力支付高額利息，林渝鈞為確保債權，與高姓包商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簽下1億元約定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，檢方偵辦重點將釐清高姓包商是否</w:t>
      </w:r>
      <w:r w:rsidRPr="00643C9B">
        <w:rPr>
          <w:rFonts w:ascii="標楷體" w:eastAsia="標楷體" w:hAnsi="標楷體" w:cs="新細明體"/>
          <w:b/>
          <w:bCs/>
          <w:color w:val="EE0000"/>
          <w:spacing w:val="8"/>
          <w:kern w:val="0"/>
          <w:sz w:val="28"/>
          <w:szCs w:val="28"/>
          <w14:ligatures w14:val="none"/>
        </w:rPr>
        <w:t>確實欠款1億元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，或是遭林渝鈞脅迫簽下約定，並清查林渝鈞放款資金來源。（</w:t>
      </w:r>
      <w:r w:rsidRPr="00643C9B">
        <w:rPr>
          <w:rFonts w:ascii="標楷體" w:eastAsia="標楷體" w:hAnsi="標楷體" w:cs="新細明體"/>
          <w:color w:val="0070C0"/>
          <w:spacing w:val="8"/>
          <w:kern w:val="0"/>
          <w:sz w:val="40"/>
          <w:szCs w:val="40"/>
          <w14:ligatures w14:val="none"/>
        </w:rPr>
        <w:t>編輯：陳清芳</w:t>
      </w:r>
      <w:r w:rsidRPr="00DE3CCB"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  <w:t>）1150226</w:t>
      </w:r>
    </w:p>
    <w:p w14:paraId="6F756B57" w14:textId="77777777" w:rsidR="00321769" w:rsidRPr="00DE3CCB" w:rsidRDefault="00321769" w:rsidP="00DE3CCB">
      <w:pPr>
        <w:widowControl/>
        <w:shd w:val="clear" w:color="auto" w:fill="FFFFFF"/>
        <w:spacing w:after="0" w:line="480" w:lineRule="exact"/>
        <w:jc w:val="center"/>
        <w:textAlignment w:val="baseline"/>
        <w:rPr>
          <w:rFonts w:ascii="標楷體" w:eastAsia="標楷體" w:hAnsi="標楷體" w:cs="新細明體"/>
          <w:color w:val="000000"/>
          <w:spacing w:val="8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新細明體" w:hint="eastAsia"/>
          <w:color w:val="000000"/>
          <w:spacing w:val="8"/>
          <w:kern w:val="0"/>
          <w:sz w:val="28"/>
          <w:szCs w:val="28"/>
          <w14:ligatures w14:val="none"/>
        </w:rPr>
        <w:t>台灣基隆地方檢察署檢察官林渝鈞涉長期放高利貸，疑透過蔣姓前妻（前左）帳戶放款，蔣姓女子訊後交保，26日辦妥交保手續後步出地檢署。</w:t>
      </w:r>
      <w:r w:rsidRPr="00643C9B">
        <w:rPr>
          <w:rFonts w:ascii="標楷體" w:eastAsia="標楷體" w:hAnsi="標楷體" w:cs="新細明體" w:hint="eastAsia"/>
          <w:color w:val="0070C0"/>
          <w:spacing w:val="8"/>
          <w:kern w:val="0"/>
          <w:sz w:val="28"/>
          <w:szCs w:val="28"/>
          <w14:ligatures w14:val="none"/>
        </w:rPr>
        <w:t>中央社記者王朝鈺攝</w:t>
      </w:r>
      <w:r w:rsidRPr="00DE3CCB">
        <w:rPr>
          <w:rFonts w:ascii="標楷體" w:eastAsia="標楷體" w:hAnsi="標楷體" w:cs="新細明體" w:hint="eastAsia"/>
          <w:color w:val="000000"/>
          <w:spacing w:val="8"/>
          <w:kern w:val="0"/>
          <w:sz w:val="28"/>
          <w:szCs w:val="28"/>
          <w14:ligatures w14:val="none"/>
        </w:rPr>
        <w:t xml:space="preserve">　115年2月26日</w:t>
      </w:r>
    </w:p>
    <w:p w14:paraId="2788B429" w14:textId="77777777" w:rsidR="000776AB" w:rsidRPr="00DE3CCB" w:rsidRDefault="000776AB" w:rsidP="00DE3CCB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A2A14" w14:textId="77777777" w:rsidR="000776AB" w:rsidRPr="00DE3CCB" w:rsidRDefault="000776AB" w:rsidP="00DE3CCB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13EE85" w14:textId="77777777" w:rsidR="00DE3CCB" w:rsidRDefault="00DE3CCB" w:rsidP="00D1432F">
      <w:pPr>
        <w:spacing w:line="480" w:lineRule="exact"/>
        <w:rPr>
          <w:rFonts w:ascii="標楷體" w:eastAsia="標楷體" w:hAnsi="標楷體"/>
        </w:rPr>
      </w:pPr>
    </w:p>
    <w:p w14:paraId="5322C21C" w14:textId="3148F66A" w:rsidR="00321769" w:rsidRPr="00643C9B" w:rsidRDefault="00DE3CCB" w:rsidP="00321769">
      <w:pPr>
        <w:widowControl/>
        <w:spacing w:before="30" w:after="150" w:line="780" w:lineRule="atLeast"/>
        <w:outlineLvl w:val="0"/>
        <w:rPr>
          <w:rFonts w:ascii="標楷體" w:eastAsia="標楷體" w:hAnsi="標楷體" w:cs="新細明體"/>
          <w:b/>
          <w:bCs/>
          <w:color w:val="0070C0"/>
          <w:spacing w:val="30"/>
          <w:kern w:val="36"/>
          <w:sz w:val="32"/>
          <w:szCs w:val="32"/>
          <w14:ligatures w14:val="none"/>
        </w:rPr>
      </w:pPr>
      <w:bookmarkStart w:id="4" w:name="_Toc223234192"/>
      <w:r w:rsidRPr="00643C9B">
        <w:rPr>
          <w:rFonts w:ascii="標楷體" w:eastAsia="標楷體" w:hAnsi="標楷體" w:cs="新細明體" w:hint="eastAsia"/>
          <w:b/>
          <w:bCs/>
          <w:color w:val="0070C0"/>
          <w:spacing w:val="30"/>
          <w:kern w:val="36"/>
          <w:sz w:val="32"/>
          <w:szCs w:val="32"/>
          <w14:ligatures w14:val="none"/>
        </w:rPr>
        <w:t>五、</w:t>
      </w:r>
      <w:r w:rsidR="00321769" w:rsidRPr="00643C9B">
        <w:rPr>
          <w:rFonts w:ascii="標楷體" w:eastAsia="標楷體" w:hAnsi="標楷體" w:cs="新細明體"/>
          <w:b/>
          <w:bCs/>
          <w:color w:val="0070C0"/>
          <w:spacing w:val="30"/>
          <w:kern w:val="36"/>
          <w:sz w:val="32"/>
          <w:szCs w:val="32"/>
          <w14:ligatures w14:val="none"/>
        </w:rPr>
        <w:t>檢察官林渝鈞羈押禁見！前妻遭爆「金錢豹酒店妹」、雙手上銬提款畫面曝</w:t>
      </w:r>
      <w:bookmarkEnd w:id="4"/>
    </w:p>
    <w:p w14:paraId="777D83AF" w14:textId="77777777" w:rsidR="00321769" w:rsidRPr="00321769" w:rsidRDefault="00321769" w:rsidP="00321769">
      <w:pPr>
        <w:widowControl/>
        <w:spacing w:after="0" w:line="240" w:lineRule="auto"/>
        <w:rPr>
          <w:rFonts w:ascii="Arial" w:eastAsia="新細明體" w:hAnsi="Arial" w:cs="Arial"/>
          <w:kern w:val="0"/>
          <w14:ligatures w14:val="none"/>
        </w:rPr>
      </w:pPr>
      <w:r w:rsidRPr="00321769">
        <w:rPr>
          <w:rFonts w:ascii="Arial" w:eastAsia="新細明體" w:hAnsi="Arial" w:cs="Arial"/>
          <w:kern w:val="0"/>
          <w14:ligatures w14:val="none"/>
        </w:rPr>
        <w:t>2026/02/26 15:46</w:t>
      </w:r>
    </w:p>
    <w:p w14:paraId="76A700FD" w14:textId="77777777" w:rsidR="00321769" w:rsidRPr="00321769" w:rsidRDefault="00321769" w:rsidP="00321769">
      <w:pPr>
        <w:widowControl/>
        <w:numPr>
          <w:ilvl w:val="0"/>
          <w:numId w:val="8"/>
        </w:numPr>
        <w:spacing w:after="0" w:line="240" w:lineRule="auto"/>
        <w:ind w:right="75"/>
        <w:rPr>
          <w:rFonts w:ascii="Arial" w:eastAsia="新細明體" w:hAnsi="Arial" w:cs="Arial"/>
          <w:kern w:val="0"/>
          <w14:ligatures w14:val="none"/>
        </w:rPr>
      </w:pPr>
    </w:p>
    <w:p w14:paraId="7FDDD4D4" w14:textId="77777777" w:rsidR="00321769" w:rsidRPr="00DE3CCB" w:rsidRDefault="00321769" w:rsidP="00DE3CCB">
      <w:pPr>
        <w:widowControl/>
        <w:shd w:val="clear" w:color="auto" w:fill="FFFFFF"/>
        <w:spacing w:before="120" w:after="360" w:line="480" w:lineRule="exact"/>
        <w:ind w:left="62" w:right="62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  <w:r w:rsidRPr="00643C9B">
        <w:rPr>
          <w:rFonts w:ascii="標楷體" w:eastAsia="標楷體" w:hAnsi="標楷體" w:cs="Arial"/>
          <w:color w:val="0070C0"/>
          <w:spacing w:val="15"/>
          <w:kern w:val="0"/>
          <w:sz w:val="40"/>
          <w:szCs w:val="40"/>
          <w14:ligatures w14:val="none"/>
        </w:rPr>
        <w:t>記者林盈君</w:t>
      </w: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／基隆報導</w:t>
      </w:r>
    </w:p>
    <w:p w14:paraId="7C3AD102" w14:textId="77777777" w:rsidR="00321769" w:rsidRPr="00DE3CCB" w:rsidRDefault="00321769" w:rsidP="00DE3CCB">
      <w:pPr>
        <w:widowControl/>
        <w:shd w:val="clear" w:color="auto" w:fill="FFFFFF"/>
        <w:spacing w:before="120" w:after="360" w:line="480" w:lineRule="exact"/>
        <w:ind w:left="62" w:right="62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  <w:hyperlink r:id="rId22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基隆地檢署</w:t>
        </w:r>
      </w:hyperlink>
      <w:hyperlink r:id="rId23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檢察官</w:t>
        </w:r>
      </w:hyperlink>
      <w:hyperlink r:id="rId24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林渝鈞</w:t>
        </w:r>
      </w:hyperlink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（44歲），涉嫌自2022年起透過</w:t>
      </w:r>
      <w:hyperlink r:id="rId25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蔣姓前妻</w:t>
        </w:r>
      </w:hyperlink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、地檢署李姓前女密友，對包商「放</w:t>
      </w:r>
      <w:hyperlink r:id="rId26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高利貸</w:t>
        </w:r>
      </w:hyperlink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」又收取重利，檢調25日大規模搜索約談，複訊林渝鈞後，向法院聲請羈押禁見獲准。而蔣姓前妻諭知20萬</w:t>
      </w:r>
      <w:hyperlink r:id="rId27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交保</w:t>
        </w:r>
      </w:hyperlink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，她在法警戒護下，雙手上銬、於地檢署內的</w:t>
      </w:r>
      <w:hyperlink r:id="rId28" w:tgtFrame="_blank" w:history="1">
        <w:r w:rsidRPr="00DE3CCB">
          <w:rPr>
            <w:rFonts w:ascii="標楷體" w:eastAsia="標楷體" w:hAnsi="標楷體" w:cs="Arial"/>
            <w:color w:val="7E7E7E"/>
            <w:spacing w:val="15"/>
            <w:kern w:val="0"/>
            <w:sz w:val="28"/>
            <w:szCs w:val="28"/>
            <w:u w:val="single"/>
            <w14:ligatures w14:val="none"/>
          </w:rPr>
          <w:t>提款</w:t>
        </w:r>
      </w:hyperlink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機取款，幫自己繳納保金，取款畫面曝光。</w:t>
      </w:r>
    </w:p>
    <w:p w14:paraId="77712DA3" w14:textId="77777777" w:rsidR="00321769" w:rsidRPr="00321769" w:rsidRDefault="00321769" w:rsidP="00321769">
      <w:pPr>
        <w:widowControl/>
        <w:shd w:val="clear" w:color="auto" w:fill="FFFFFF"/>
        <w:spacing w:after="0" w:line="444" w:lineRule="atLeast"/>
        <w:jc w:val="both"/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</w:pPr>
      <w:r w:rsidRPr="00321769">
        <w:rPr>
          <w:rFonts w:ascii="Arial" w:eastAsia="新細明體" w:hAnsi="Arial" w:cs="Arial"/>
          <w:noProof/>
          <w:color w:val="333333"/>
          <w:spacing w:val="15"/>
          <w:kern w:val="0"/>
          <w:sz w:val="30"/>
          <w:szCs w:val="30"/>
          <w14:ligatures w14:val="none"/>
        </w:rPr>
        <w:lastRenderedPageBreak/>
        <w:drawing>
          <wp:inline distT="0" distB="0" distL="0" distR="0" wp14:anchorId="153F640C" wp14:editId="3BEDE66B">
            <wp:extent cx="7620000" cy="4210050"/>
            <wp:effectExtent l="0" t="0" r="0" b="0"/>
            <wp:docPr id="644195863" name="圖片 10" descr="蔣姓前妻在法警戒護下，雙手上銬、於地檢署內的提款機取款，幫自己繳納保金。（圖／翻攝畫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蔣姓前妻在法警戒護下，雙手上銬、於地檢署內的提款機取款，幫自己繳納保金。（圖／翻攝畫面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69"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  <w:t>蔣姓前妻在法警戒護下，雙手上銬、於地檢署內的提款機取款，幫自己繳納保金。（圖／翻攝畫面）</w:t>
      </w:r>
    </w:p>
    <w:p w14:paraId="4BF0C66B" w14:textId="233F3A9B" w:rsidR="00321769" w:rsidRPr="00321769" w:rsidRDefault="00321769" w:rsidP="00321769">
      <w:pPr>
        <w:widowControl/>
        <w:shd w:val="clear" w:color="auto" w:fill="000000"/>
        <w:spacing w:after="0" w:line="444" w:lineRule="atLeast"/>
        <w:jc w:val="both"/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</w:pPr>
    </w:p>
    <w:p w14:paraId="6EF8C89E" w14:textId="0FB633DD" w:rsidR="00321769" w:rsidRPr="00DE3CCB" w:rsidRDefault="00321769" w:rsidP="00321769">
      <w:pPr>
        <w:widowControl/>
        <w:shd w:val="clear" w:color="auto" w:fill="FFFFFF"/>
        <w:spacing w:after="0" w:line="444" w:lineRule="atLeast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</w:p>
    <w:p w14:paraId="593535C1" w14:textId="77777777" w:rsidR="00321769" w:rsidRPr="00DE3CCB" w:rsidRDefault="00321769" w:rsidP="00DE3CCB">
      <w:pPr>
        <w:widowControl/>
        <w:shd w:val="clear" w:color="auto" w:fill="FFFFFF"/>
        <w:spacing w:before="120" w:after="360" w:line="480" w:lineRule="exact"/>
        <w:ind w:left="62" w:right="62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蔣女幫自己提款繳納保金，卻沒有家屬出面幫繳納，事實上，被告可自行領錢（或使用自己名下帳戶匯款、支票）繳納保證金交保。流程為法院裁定後，被告或其親友填寫保證書、至出納室繳納現金，並留存「國庫存款收款書收據聯」，只要遵守限制住居、準時出庭等規定，案件終結後，可憑收據及身分證件領回保證金。</w:t>
      </w:r>
    </w:p>
    <w:p w14:paraId="695C1DBA" w14:textId="77777777" w:rsidR="00321769" w:rsidRPr="00321769" w:rsidRDefault="00321769" w:rsidP="00321769">
      <w:pPr>
        <w:widowControl/>
        <w:shd w:val="clear" w:color="auto" w:fill="FFFFFF"/>
        <w:spacing w:after="0" w:line="444" w:lineRule="atLeast"/>
        <w:jc w:val="both"/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</w:pPr>
      <w:r w:rsidRPr="00321769">
        <w:rPr>
          <w:rFonts w:ascii="Arial" w:eastAsia="新細明體" w:hAnsi="Arial" w:cs="Arial"/>
          <w:noProof/>
          <w:color w:val="333333"/>
          <w:spacing w:val="15"/>
          <w:kern w:val="0"/>
          <w:sz w:val="30"/>
          <w:szCs w:val="30"/>
          <w14:ligatures w14:val="none"/>
        </w:rPr>
        <w:lastRenderedPageBreak/>
        <w:drawing>
          <wp:inline distT="0" distB="0" distL="0" distR="0" wp14:anchorId="749F0AEB" wp14:editId="4060FDAC">
            <wp:extent cx="6619336" cy="3756473"/>
            <wp:effectExtent l="0" t="0" r="0" b="0"/>
            <wp:docPr id="10" name="圖片 8" descr="蔣姓前妻在法警戒護下，雙手上銬、於地檢署內的提款機取款，幫自己繳納保金。（圖／翻攝畫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蔣姓前妻在法警戒護下，雙手上銬、於地檢署內的提款機取款，幫自己繳納保金。（圖／翻攝畫面）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35" cy="37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69"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  <w:t>蔣姓前妻在法警戒護下，雙手上銬、於地檢署內的提款機取款，幫自己繳納保金。（圖／翻攝畫面）</w:t>
      </w:r>
    </w:p>
    <w:p w14:paraId="0DED6900" w14:textId="77777777" w:rsidR="00321769" w:rsidRPr="00DE3CCB" w:rsidRDefault="00321769" w:rsidP="00321769">
      <w:pPr>
        <w:widowControl/>
        <w:shd w:val="clear" w:color="auto" w:fill="FFFFFF"/>
        <w:spacing w:before="120" w:after="360" w:line="444" w:lineRule="atLeast"/>
        <w:ind w:left="60" w:right="60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  <w:r w:rsidRPr="00321769"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  <w:t>據</w:t>
      </w: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了解，蔣女過去曾在金錢豹酒店工作，與林渝鈞相識結婚後，2018年跟著丈夫調往基隆地檢署，並住在地檢署對面的員工宿舍，2人婚後育有3名子女，蔣女身為三寶媽擔任全職家管，目前老大老二由公婆接到台北照顧，蔣女獨自照顧老三。</w:t>
      </w:r>
    </w:p>
    <w:p w14:paraId="67E1E536" w14:textId="77777777" w:rsidR="00321769" w:rsidRPr="00321769" w:rsidRDefault="00321769" w:rsidP="00321769">
      <w:pPr>
        <w:widowControl/>
        <w:shd w:val="clear" w:color="auto" w:fill="FFFFFF"/>
        <w:spacing w:after="0" w:line="444" w:lineRule="atLeast"/>
        <w:jc w:val="both"/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</w:pPr>
      <w:r w:rsidRPr="00321769">
        <w:rPr>
          <w:rFonts w:ascii="Arial" w:eastAsia="新細明體" w:hAnsi="Arial" w:cs="Arial"/>
          <w:noProof/>
          <w:color w:val="333333"/>
          <w:spacing w:val="15"/>
          <w:kern w:val="0"/>
          <w:sz w:val="30"/>
          <w:szCs w:val="30"/>
          <w14:ligatures w14:val="none"/>
        </w:rPr>
        <w:lastRenderedPageBreak/>
        <w:drawing>
          <wp:inline distT="0" distB="0" distL="0" distR="0" wp14:anchorId="11011CF8" wp14:editId="116CB0F4">
            <wp:extent cx="5584166" cy="3238816"/>
            <wp:effectExtent l="0" t="0" r="0" b="0"/>
            <wp:docPr id="2095737203" name="圖片 7" descr="蔣姓前妻在法警戒護下，雙手上銬、於地檢署內的提款機取款，幫自己繳納保金。（圖／翻攝畫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蔣姓前妻在法警戒護下，雙手上銬、於地檢署內的提款機取款，幫自己繳納保金。（圖／翻攝畫面）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72" cy="32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69"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  <w:t>蔣姓前妻在法警戒護下，雙手上銬、於地檢署內的提款機取款，幫自己繳納保金。（圖／翻攝畫面）</w:t>
      </w:r>
    </w:p>
    <w:p w14:paraId="60233C01" w14:textId="77777777" w:rsidR="00321769" w:rsidRPr="00DE3CCB" w:rsidRDefault="00321769" w:rsidP="00DE3CCB">
      <w:pPr>
        <w:widowControl/>
        <w:shd w:val="clear" w:color="auto" w:fill="FFFFFF"/>
        <w:spacing w:before="120" w:after="360" w:line="480" w:lineRule="exact"/>
        <w:ind w:left="62" w:right="62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詭異的是，蔣女與林渝鈞卻悄悄離婚，身邊很多人都不知道此事，根據《太報》報導，有知情人士指出，</w:t>
      </w:r>
      <w:r w:rsidRPr="00643C9B">
        <w:rPr>
          <w:rFonts w:ascii="標楷體" w:eastAsia="標楷體" w:hAnsi="標楷體" w:cs="Arial"/>
          <w:b/>
          <w:bCs/>
          <w:color w:val="EE0000"/>
          <w:spacing w:val="15"/>
          <w:kern w:val="0"/>
          <w:sz w:val="28"/>
          <w:szCs w:val="28"/>
          <w14:ligatures w14:val="none"/>
        </w:rPr>
        <w:t>林渝鈞疑似跟李姓女密友外遇，被妻子抓包才離婚</w:t>
      </w: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，不過林渝鈞本人未證實此事。</w:t>
      </w:r>
    </w:p>
    <w:p w14:paraId="42C1E813" w14:textId="77777777" w:rsidR="00321769" w:rsidRPr="00DE3CCB" w:rsidRDefault="00321769" w:rsidP="00DE3CCB">
      <w:pPr>
        <w:widowControl/>
        <w:shd w:val="clear" w:color="auto" w:fill="FFFFFF"/>
        <w:spacing w:before="120" w:after="360" w:line="480" w:lineRule="exact"/>
        <w:ind w:left="62" w:right="62"/>
        <w:jc w:val="both"/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</w:pP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林渝鈞原已遞出辭呈，預計下月9日離職，未料檢調卻突襲搜索，林渝鈞因「刪除手機對話紀錄」，法官認有湮滅證據、勾串共犯之虞，</w:t>
      </w:r>
      <w:r w:rsidRPr="00643C9B">
        <w:rPr>
          <w:rFonts w:ascii="標楷體" w:eastAsia="標楷體" w:hAnsi="標楷體" w:cs="Arial"/>
          <w:color w:val="EE0000"/>
          <w:spacing w:val="15"/>
          <w:kern w:val="0"/>
          <w:sz w:val="28"/>
          <w:szCs w:val="28"/>
          <w14:ligatures w14:val="none"/>
        </w:rPr>
        <w:t>因此裁定羈押禁見</w:t>
      </w:r>
      <w:r w:rsidRPr="00DE3CCB">
        <w:rPr>
          <w:rFonts w:ascii="標楷體" w:eastAsia="標楷體" w:hAnsi="標楷體" w:cs="Arial"/>
          <w:color w:val="333333"/>
          <w:spacing w:val="15"/>
          <w:kern w:val="0"/>
          <w:sz w:val="28"/>
          <w:szCs w:val="28"/>
          <w14:ligatures w14:val="none"/>
        </w:rPr>
        <w:t>，蔣姓前妻20萬元交保；李女因覓保無著，改諭知6萬元交保。</w:t>
      </w:r>
    </w:p>
    <w:p w14:paraId="23F10875" w14:textId="77777777" w:rsidR="00321769" w:rsidRPr="00321769" w:rsidRDefault="00321769" w:rsidP="00321769">
      <w:pPr>
        <w:widowControl/>
        <w:shd w:val="clear" w:color="auto" w:fill="FFFFFF"/>
        <w:spacing w:after="0" w:line="444" w:lineRule="atLeast"/>
        <w:jc w:val="both"/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</w:pPr>
      <w:r w:rsidRPr="00321769">
        <w:rPr>
          <w:rFonts w:ascii="Arial" w:eastAsia="新細明體" w:hAnsi="Arial" w:cs="Arial"/>
          <w:noProof/>
          <w:color w:val="333333"/>
          <w:spacing w:val="15"/>
          <w:kern w:val="0"/>
          <w:sz w:val="30"/>
          <w:szCs w:val="30"/>
          <w14:ligatures w14:val="none"/>
        </w:rPr>
        <w:lastRenderedPageBreak/>
        <w:drawing>
          <wp:inline distT="0" distB="0" distL="0" distR="0" wp14:anchorId="72EC53F5" wp14:editId="3AE4FC3B">
            <wp:extent cx="5773947" cy="3247845"/>
            <wp:effectExtent l="0" t="0" r="0" b="0"/>
            <wp:docPr id="401497611" name="圖片 6" descr="蔣姓前妻在法警戒護下，雙手上銬、於地檢署內的提款機取款，幫自己繳納保金。（圖／翻攝畫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蔣姓前妻在法警戒護下，雙手上銬、於地檢署內的提款機取款，幫自己繳納保金。（圖／翻攝畫面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34" cy="32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69">
        <w:rPr>
          <w:rFonts w:ascii="Arial" w:eastAsia="新細明體" w:hAnsi="Arial" w:cs="Arial"/>
          <w:color w:val="333333"/>
          <w:spacing w:val="15"/>
          <w:kern w:val="0"/>
          <w:sz w:val="30"/>
          <w:szCs w:val="30"/>
          <w14:ligatures w14:val="none"/>
        </w:rPr>
        <w:t>蔣姓前妻在法警戒護下，雙手上銬、於地檢署內的提款機取款，幫自己繳納保金。（圖／翻攝畫面）</w:t>
      </w:r>
    </w:p>
    <w:p w14:paraId="43F17DB5" w14:textId="77777777" w:rsidR="00321769" w:rsidRPr="00321769" w:rsidRDefault="00321769" w:rsidP="00D1432F">
      <w:pPr>
        <w:spacing w:line="480" w:lineRule="exact"/>
        <w:rPr>
          <w:rFonts w:ascii="標楷體" w:eastAsia="標楷體" w:hAnsi="標楷體"/>
        </w:rPr>
      </w:pPr>
    </w:p>
    <w:p w14:paraId="4CDC4EE2" w14:textId="77777777" w:rsidR="00321769" w:rsidRDefault="00321769" w:rsidP="00D1432F">
      <w:pPr>
        <w:spacing w:line="480" w:lineRule="exact"/>
        <w:rPr>
          <w:rFonts w:ascii="標楷體" w:eastAsia="標楷體" w:hAnsi="標楷體"/>
        </w:rPr>
      </w:pPr>
    </w:p>
    <w:p w14:paraId="18EB9EDB" w14:textId="77777777" w:rsidR="00321769" w:rsidRDefault="00321769" w:rsidP="00D1432F">
      <w:pPr>
        <w:spacing w:line="480" w:lineRule="exact"/>
        <w:rPr>
          <w:rFonts w:ascii="標楷體" w:eastAsia="標楷體" w:hAnsi="標楷體"/>
        </w:rPr>
      </w:pPr>
    </w:p>
    <w:p w14:paraId="2780F5D3" w14:textId="77777777" w:rsidR="00321769" w:rsidRDefault="00321769" w:rsidP="00D1432F">
      <w:pPr>
        <w:spacing w:line="480" w:lineRule="exact"/>
        <w:rPr>
          <w:rFonts w:ascii="標楷體" w:eastAsia="標楷體" w:hAnsi="標楷體"/>
        </w:rPr>
      </w:pPr>
    </w:p>
    <w:p w14:paraId="1E5ABF30" w14:textId="77777777" w:rsidR="000776AB" w:rsidRDefault="000776AB" w:rsidP="00D1432F">
      <w:pPr>
        <w:spacing w:line="480" w:lineRule="exact"/>
        <w:rPr>
          <w:rFonts w:ascii="標楷體" w:eastAsia="標楷體" w:hAnsi="標楷體"/>
        </w:rPr>
      </w:pPr>
    </w:p>
    <w:p w14:paraId="3D814B48" w14:textId="77777777" w:rsidR="000776AB" w:rsidRDefault="000776AB" w:rsidP="00D1432F">
      <w:pPr>
        <w:spacing w:line="480" w:lineRule="exact"/>
        <w:rPr>
          <w:rFonts w:ascii="標楷體" w:eastAsia="標楷體" w:hAnsi="標楷體"/>
        </w:rPr>
      </w:pPr>
    </w:p>
    <w:p w14:paraId="76688263" w14:textId="77777777" w:rsidR="00643C9B" w:rsidRDefault="00643C9B" w:rsidP="00D1432F">
      <w:pPr>
        <w:spacing w:line="480" w:lineRule="exact"/>
        <w:rPr>
          <w:rFonts w:ascii="標楷體" w:eastAsia="標楷體" w:hAnsi="標楷體"/>
        </w:rPr>
      </w:pPr>
    </w:p>
    <w:p w14:paraId="34A88B9C" w14:textId="77777777" w:rsidR="00643C9B" w:rsidRDefault="00643C9B" w:rsidP="00D1432F">
      <w:pPr>
        <w:spacing w:line="480" w:lineRule="exact"/>
        <w:rPr>
          <w:rFonts w:ascii="標楷體" w:eastAsia="標楷體" w:hAnsi="標楷體"/>
        </w:rPr>
      </w:pPr>
    </w:p>
    <w:p w14:paraId="4D1C93FE" w14:textId="77777777" w:rsidR="00643C9B" w:rsidRDefault="00643C9B" w:rsidP="00D1432F">
      <w:pPr>
        <w:spacing w:line="480" w:lineRule="exact"/>
        <w:rPr>
          <w:rFonts w:ascii="標楷體" w:eastAsia="標楷體" w:hAnsi="標楷體"/>
        </w:rPr>
      </w:pPr>
    </w:p>
    <w:p w14:paraId="5A0B1BF5" w14:textId="77777777" w:rsidR="00330BA5" w:rsidRDefault="00330BA5" w:rsidP="00D1432F">
      <w:pPr>
        <w:spacing w:line="480" w:lineRule="exact"/>
        <w:rPr>
          <w:rFonts w:ascii="標楷體" w:eastAsia="標楷體" w:hAnsi="標楷體"/>
        </w:rPr>
      </w:pPr>
    </w:p>
    <w:p w14:paraId="62E22B61" w14:textId="77777777" w:rsidR="00330BA5" w:rsidRPr="00D1432F" w:rsidRDefault="00330BA5" w:rsidP="00D1432F">
      <w:pPr>
        <w:spacing w:line="480" w:lineRule="exact"/>
        <w:rPr>
          <w:rFonts w:ascii="標楷體" w:eastAsia="標楷體" w:hAnsi="標楷體"/>
        </w:rPr>
      </w:pPr>
    </w:p>
    <w:p w14:paraId="61F32ADC" w14:textId="116FDB74" w:rsidR="00D1432F" w:rsidRPr="00DE3CCB" w:rsidRDefault="00DE3CCB" w:rsidP="000776AB">
      <w:pPr>
        <w:pStyle w:val="1"/>
        <w:rPr>
          <w:rFonts w:ascii="標楷體" w:eastAsia="標楷體" w:hAnsi="標楷體" w:cs="新細明體"/>
          <w:b/>
          <w:bCs/>
          <w:color w:val="0070C0"/>
          <w:kern w:val="36"/>
          <w:sz w:val="32"/>
          <w:szCs w:val="32"/>
          <w14:ligatures w14:val="none"/>
        </w:rPr>
      </w:pPr>
      <w:bookmarkStart w:id="5" w:name="_Toc223234193"/>
      <w:r w:rsidRPr="00DE3CCB">
        <w:rPr>
          <w:rFonts w:ascii="標楷體" w:eastAsia="標楷體" w:hAnsi="標楷體" w:hint="eastAsia"/>
          <w:b/>
          <w:bCs/>
          <w:color w:val="0070C0"/>
          <w:sz w:val="32"/>
          <w:szCs w:val="32"/>
        </w:rPr>
        <w:t>六</w:t>
      </w:r>
      <w:r w:rsidR="00D1432F" w:rsidRPr="00DE3CCB">
        <w:rPr>
          <w:rFonts w:ascii="標楷體" w:eastAsia="標楷體" w:hAnsi="標楷體" w:hint="eastAsia"/>
          <w:b/>
          <w:bCs/>
          <w:color w:val="0070C0"/>
          <w:sz w:val="32"/>
          <w:szCs w:val="32"/>
        </w:rPr>
        <w:t>、</w:t>
      </w:r>
      <w:r w:rsidR="00D1432F" w:rsidRPr="00DE3CCB">
        <w:rPr>
          <w:rFonts w:ascii="標楷體" w:eastAsia="標楷體" w:hAnsi="標楷體" w:cs="新細明體" w:hint="eastAsia"/>
          <w:b/>
          <w:bCs/>
          <w:color w:val="0070C0"/>
          <w:kern w:val="36"/>
          <w:sz w:val="32"/>
          <w:szCs w:val="32"/>
          <w14:ligatures w14:val="none"/>
        </w:rPr>
        <w:t>檢察官林渝鈞把妹女工友荒唐一</w:t>
      </w:r>
      <w:r w:rsidR="000A508C" w:rsidRPr="00DE3CCB">
        <w:rPr>
          <w:rFonts w:ascii="標楷體" w:eastAsia="標楷體" w:hAnsi="標楷體" w:cs="新細明體" w:hint="eastAsia"/>
          <w:b/>
          <w:bCs/>
          <w:color w:val="0070C0"/>
          <w:kern w:val="36"/>
          <w:sz w:val="32"/>
          <w:szCs w:val="32"/>
          <w14:ligatures w14:val="none"/>
        </w:rPr>
        <w:t>鏡報</w:t>
      </w:r>
      <w:bookmarkEnd w:id="5"/>
    </w:p>
    <w:p w14:paraId="6714B4F1" w14:textId="48C03494" w:rsidR="00D1432F" w:rsidRPr="00DE3CCB" w:rsidRDefault="00D1432F" w:rsidP="00D1432F">
      <w:pPr>
        <w:spacing w:line="480" w:lineRule="exact"/>
        <w:rPr>
          <w:rFonts w:ascii="標楷體" w:eastAsia="標楷體" w:hAnsi="標楷體"/>
          <w:b/>
          <w:bCs/>
          <w:color w:val="0070C0"/>
          <w:sz w:val="32"/>
          <w:szCs w:val="32"/>
        </w:rPr>
      </w:pPr>
    </w:p>
    <w:p w14:paraId="3644E4E8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A1A1A1"/>
          <w:kern w:val="0"/>
          <w:sz w:val="21"/>
          <w:szCs w:val="21"/>
          <w14:ligatures w14:val="none"/>
        </w:rPr>
      </w:pPr>
      <w:r w:rsidRPr="00D1432F">
        <w:rPr>
          <w:rFonts w:ascii="標楷體" w:eastAsia="標楷體" w:hAnsi="標楷體" w:cs="新細明體" w:hint="eastAsia"/>
          <w:color w:val="A1A1A1"/>
          <w:kern w:val="0"/>
          <w:sz w:val="21"/>
          <w:szCs w:val="21"/>
          <w14:ligatures w14:val="none"/>
        </w:rPr>
        <w:t>026.02.25 11:27 臺北時間</w:t>
      </w:r>
    </w:p>
    <w:p w14:paraId="0C0E7977" w14:textId="77777777" w:rsidR="00D1432F" w:rsidRPr="00D1432F" w:rsidRDefault="00D1432F" w:rsidP="00D1432F">
      <w:pPr>
        <w:widowControl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after="0" w:line="480" w:lineRule="exact"/>
        <w:outlineLvl w:val="0"/>
        <w:rPr>
          <w:rFonts w:ascii="標楷體" w:eastAsia="標楷體" w:hAnsi="標楷體" w:cs="新細明體"/>
          <w:color w:val="000000"/>
          <w:kern w:val="36"/>
          <w:sz w:val="28"/>
          <w:szCs w:val="28"/>
          <w14:ligatures w14:val="none"/>
        </w:rPr>
      </w:pPr>
      <w:bookmarkStart w:id="6" w:name="_Toc223234194"/>
      <w:r w:rsidRPr="00D1432F">
        <w:rPr>
          <w:rFonts w:ascii="標楷體" w:eastAsia="標楷體" w:hAnsi="標楷體" w:cs="新細明體" w:hint="eastAsia"/>
          <w:color w:val="000000"/>
          <w:kern w:val="36"/>
          <w:sz w:val="28"/>
          <w:szCs w:val="28"/>
          <w14:ligatures w14:val="none"/>
        </w:rPr>
        <w:t>獨家／涉藉酒店前妻放高利貸又住地檢署躲錢莊追債　檢察官林渝鈞把妹女工友荒唐一籮筐</w:t>
      </w:r>
      <w:bookmarkEnd w:id="6"/>
    </w:p>
    <w:p w14:paraId="22569443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FF"/>
          <w:kern w:val="0"/>
          <w:sz w:val="27"/>
          <w:szCs w:val="27"/>
          <w:u w:val="single"/>
          <w:bdr w:val="single" w:sz="2" w:space="0" w:color="E2E8F0" w:frame="1"/>
          <w14:ligatures w14:val="none"/>
        </w:rPr>
      </w:pPr>
      <w:r w:rsidRPr="00D1432F"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  <w:fldChar w:fldCharType="begin"/>
      </w:r>
      <w:r w:rsidRPr="00D1432F"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  <w:instrText>HYPERLINK "https://www.mirrormedia.mg/"</w:instrText>
      </w:r>
      <w:r w:rsidRPr="00D1432F"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r>
      <w:r w:rsidRPr="00D1432F"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  <w:fldChar w:fldCharType="separate"/>
      </w:r>
    </w:p>
    <w:p w14:paraId="6E82937F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kern w:val="0"/>
          <w14:ligatures w14:val="none"/>
        </w:rPr>
      </w:pPr>
      <w:r w:rsidRPr="00D1432F">
        <w:rPr>
          <w:rFonts w:ascii="標楷體" w:eastAsia="標楷體" w:hAnsi="標楷體" w:cs="新細明體"/>
          <w:noProof/>
          <w:color w:val="0000FF"/>
          <w:kern w:val="0"/>
          <w:sz w:val="27"/>
          <w:szCs w:val="27"/>
          <w:bdr w:val="single" w:sz="2" w:space="0" w:color="E2E8F0" w:frame="1"/>
          <w14:ligatures w14:val="none"/>
        </w:rPr>
        <w:drawing>
          <wp:inline distT="0" distB="0" distL="0" distR="0" wp14:anchorId="790FD026" wp14:editId="6EB13D5C">
            <wp:extent cx="304800" cy="304800"/>
            <wp:effectExtent l="0" t="0" r="0" b="0"/>
            <wp:docPr id="7" name="圖片 4" descr="mm-logo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m-logo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6214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  <w:fldChar w:fldCharType="end"/>
      </w:r>
    </w:p>
    <w:p w14:paraId="0CFC6552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61B8C6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新細明體" w:hint="eastAsia"/>
          <w:color w:val="61B8C6"/>
          <w:kern w:val="0"/>
          <w:sz w:val="27"/>
          <w:szCs w:val="27"/>
          <w14:ligatures w14:val="none"/>
        </w:rPr>
        <w:t>時事</w:t>
      </w:r>
    </w:p>
    <w:p w14:paraId="49C7BC47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新細明體"/>
          <w:noProof/>
          <w:color w:val="000000"/>
          <w:kern w:val="0"/>
          <w:sz w:val="27"/>
          <w:szCs w:val="27"/>
          <w14:ligatures w14:val="none"/>
        </w:rPr>
        <mc:AlternateContent>
          <mc:Choice Requires="wps">
            <w:drawing>
              <wp:inline distT="0" distB="0" distL="0" distR="0" wp14:anchorId="208BE07E" wp14:editId="3130152B">
                <wp:extent cx="304800" cy="304800"/>
                <wp:effectExtent l="0" t="0" r="0" b="0"/>
                <wp:docPr id="830307694" name="AutoShape 8" descr="基隆地檢署檢察官林渝鈞遭控長期放高利貸。（本刊資料照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6057B" id="AutoShape 8" o:spid="_x0000_s1026" alt="基隆地檢署檢察官林渝鈞遭控長期放高利貸。（本刊資料照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1432F">
        <w:rPr>
          <w:rFonts w:ascii="標楷體" w:eastAsia="標楷體" w:hAnsi="標楷體" w:cs="新細明體" w:hint="eastAsia"/>
          <w:color w:val="000000"/>
          <w:kern w:val="0"/>
          <w:sz w:val="27"/>
          <w:szCs w:val="27"/>
          <w14:ligatures w14:val="none"/>
        </w:rPr>
        <w:t>基隆地檢署檢察官林渝鈞遭控長期放高利貸。（本刊資料照）</w:t>
      </w:r>
    </w:p>
    <w:p w14:paraId="156FEDD2" w14:textId="0BE0E5F1" w:rsidR="00D1432F" w:rsidRPr="00643C9B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b/>
          <w:bCs/>
          <w:color w:val="054F77"/>
          <w:kern w:val="0"/>
          <w:sz w:val="36"/>
          <w:szCs w:val="36"/>
          <w14:ligatures w14:val="none"/>
        </w:rPr>
      </w:pPr>
      <w:r w:rsidRPr="00643C9B">
        <w:rPr>
          <w:rFonts w:ascii="標楷體" w:eastAsia="標楷體" w:hAnsi="標楷體" w:cs="新細明體" w:hint="eastAsia"/>
          <w:b/>
          <w:bCs/>
          <w:color w:val="000000"/>
          <w:kern w:val="0"/>
          <w:sz w:val="36"/>
          <w:szCs w:val="36"/>
          <w14:ligatures w14:val="none"/>
        </w:rPr>
        <w:t>文</w:t>
      </w:r>
      <w:hyperlink r:id="rId35" w:tgtFrame="_blank" w:history="1">
        <w:r w:rsidRPr="00643C9B">
          <w:rPr>
            <w:rFonts w:ascii="標楷體" w:eastAsia="標楷體" w:hAnsi="標楷體" w:cs="新細明體" w:hint="eastAsia"/>
            <w:b/>
            <w:bCs/>
            <w:color w:val="0000FF"/>
            <w:kern w:val="0"/>
            <w:sz w:val="36"/>
            <w:szCs w:val="36"/>
            <w:u w:val="single"/>
            <w:bdr w:val="single" w:sz="2" w:space="0" w:color="E2E8F0" w:frame="1"/>
            <w14:ligatures w14:val="none"/>
          </w:rPr>
          <w:t>林俊宏</w:t>
        </w:r>
      </w:hyperlink>
    </w:p>
    <w:p w14:paraId="55744237" w14:textId="4DE2186E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54F77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新細明體" w:hint="eastAsia"/>
          <w:color w:val="000000"/>
          <w:kern w:val="0"/>
          <w:sz w:val="27"/>
          <w:szCs w:val="27"/>
          <w14:ligatures w14:val="none"/>
        </w:rPr>
        <w:t>攝影</w:t>
      </w:r>
      <w:hyperlink r:id="rId36" w:tgtFrame="_blank" w:history="1">
        <w:r w:rsidRPr="00D1432F">
          <w:rPr>
            <w:rFonts w:ascii="標楷體" w:eastAsia="標楷體" w:hAnsi="標楷體" w:cs="新細明體" w:hint="eastAsia"/>
            <w:color w:val="0000FF"/>
            <w:kern w:val="0"/>
            <w:sz w:val="27"/>
            <w:szCs w:val="27"/>
            <w:u w:val="single"/>
            <w:bdr w:val="single" w:sz="2" w:space="0" w:color="E2E8F0" w:frame="1"/>
            <w14:ligatures w14:val="none"/>
          </w:rPr>
          <w:t>攝影組</w:t>
        </w:r>
      </w:hyperlink>
    </w:p>
    <w:p w14:paraId="681D1976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新細明體"/>
          <w:noProof/>
          <w:color w:val="0000FF"/>
          <w:kern w:val="0"/>
          <w:sz w:val="27"/>
          <w:szCs w:val="27"/>
          <w:bdr w:val="single" w:sz="2" w:space="0" w:color="E2E8F0" w:frame="1"/>
          <w14:ligatures w14:val="none"/>
        </w:rPr>
        <mc:AlternateContent>
          <mc:Choice Requires="wps">
            <w:drawing>
              <wp:inline distT="0" distB="0" distL="0" distR="0" wp14:anchorId="1CA8F2D5" wp14:editId="1878918D">
                <wp:extent cx="336550" cy="336550"/>
                <wp:effectExtent l="0" t="0" r="0" b="0"/>
                <wp:docPr id="294817654" name="AutoShape 9" descr="facebook-share">
                  <a:hlinkClick xmlns:a="http://schemas.openxmlformats.org/drawingml/2006/main" r:id="rId3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D20DC" id="AutoShape 9" o:spid="_x0000_s1026" alt="facebook-share" href="https://www.facebook.com/share.php?u=https://www.mirrormedia.mg/story/20260225inv001" target="&quot;_blank&quot;" style="width:26.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1432F">
        <w:rPr>
          <w:rFonts w:ascii="標楷體" w:eastAsia="標楷體" w:hAnsi="標楷體" w:cs="新細明體"/>
          <w:noProof/>
          <w:color w:val="0000FF"/>
          <w:kern w:val="0"/>
          <w:sz w:val="27"/>
          <w:szCs w:val="27"/>
          <w:bdr w:val="single" w:sz="2" w:space="0" w:color="E2E8F0" w:frame="1"/>
          <w14:ligatures w14:val="none"/>
        </w:rPr>
        <mc:AlternateContent>
          <mc:Choice Requires="wps">
            <w:drawing>
              <wp:inline distT="0" distB="0" distL="0" distR="0" wp14:anchorId="64747C3A" wp14:editId="63CEAB23">
                <wp:extent cx="336550" cy="336550"/>
                <wp:effectExtent l="0" t="0" r="0" b="0"/>
                <wp:docPr id="984713756" name="AutoShape 10" descr="line-share">
                  <a:hlinkClick xmlns:a="http://schemas.openxmlformats.org/drawingml/2006/main" r:id="rId3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08DA5D" id="AutoShape 10" o:spid="_x0000_s1026" alt="line-share" href="https://social-plugins.line.me/lineit/share?url=https://www.mirrormedia.mg/story/20260225inv001" target="&quot;_blank&quot;" style="width:26.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F66C0C6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新細明體"/>
          <w:noProof/>
          <w:color w:val="000000"/>
          <w:kern w:val="0"/>
          <w:sz w:val="27"/>
          <w:szCs w:val="27"/>
          <w14:ligatures w14:val="none"/>
        </w:rPr>
        <mc:AlternateContent>
          <mc:Choice Requires="wps">
            <w:drawing>
              <wp:inline distT="0" distB="0" distL="0" distR="0" wp14:anchorId="0A885767" wp14:editId="2B8DBD4C">
                <wp:extent cx="336550" cy="336550"/>
                <wp:effectExtent l="0" t="0" r="0" b="0"/>
                <wp:docPr id="1536369543" name="AutoShape 11" descr="copy link butt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ECF94" id="AutoShape 11" o:spid="_x0000_s1026" alt="copy link button" style="width:26.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3FE3DE6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pPr>
      <w:hyperlink r:id="rId39" w:tgtFrame="_blank" w:history="1">
        <w:r w:rsidRPr="00D1432F">
          <w:rPr>
            <w:rFonts w:ascii="標楷體" w:eastAsia="標楷體" w:hAnsi="標楷體" w:cs="新細明體"/>
            <w:noProof/>
            <w:color w:val="FFFFFF"/>
            <w:kern w:val="0"/>
            <w:sz w:val="21"/>
            <w:szCs w:val="21"/>
            <w:bdr w:val="single" w:sz="2" w:space="7" w:color="E2E8F0" w:frame="1"/>
            <w:shd w:val="clear" w:color="auto" w:fill="000000"/>
            <w14:ligatures w14:val="none"/>
          </w:rPr>
          <w:drawing>
            <wp:inline distT="0" distB="0" distL="0" distR="0" wp14:anchorId="77A3CCE5" wp14:editId="61F8678C">
              <wp:extent cx="120650" cy="120650"/>
              <wp:effectExtent l="0" t="0" r="0" b="0"/>
              <wp:docPr id="12" name="圖片 3" descr="donate">
                <a:hlinkClick xmlns:a="http://schemas.openxmlformats.org/drawingml/2006/main" r:id="rId3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donate">
                        <a:hlinkClick r:id="rId3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06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0" w:color="E2E8F0" w:frame="1"/>
            <w:shd w:val="clear" w:color="auto" w:fill="000000"/>
            <w14:ligatures w14:val="none"/>
          </w:rPr>
          <w:t>贊助本文</w:t>
        </w:r>
      </w:hyperlink>
      <w:hyperlink r:id="rId41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0" w:color="E2E8F0" w:frame="1"/>
            <w:shd w:val="clear" w:color="auto" w:fill="1D9FB8"/>
            <w14:ligatures w14:val="none"/>
          </w:rPr>
          <w:t>加入訂閱會員</w:t>
        </w:r>
      </w:hyperlink>
    </w:p>
    <w:p w14:paraId="2B9995D2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新細明體"/>
          <w:color w:val="000000"/>
          <w:kern w:val="0"/>
          <w:sz w:val="27"/>
          <w:szCs w:val="27"/>
          <w14:ligatures w14:val="none"/>
        </w:rPr>
      </w:pPr>
      <w:hyperlink r:id="rId42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檢察官</w:t>
        </w:r>
      </w:hyperlink>
      <w:hyperlink r:id="rId43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高利貸</w:t>
        </w:r>
      </w:hyperlink>
      <w:hyperlink r:id="rId44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債務</w:t>
        </w:r>
      </w:hyperlink>
      <w:hyperlink r:id="rId45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基隆</w:t>
        </w:r>
      </w:hyperlink>
      <w:hyperlink r:id="rId46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貪汙</w:t>
        </w:r>
      </w:hyperlink>
      <w:hyperlink r:id="rId47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貪污</w:t>
        </w:r>
      </w:hyperlink>
      <w:hyperlink r:id="rId48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白手套</w:t>
        </w:r>
      </w:hyperlink>
      <w:hyperlink r:id="rId49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辭職</w:t>
        </w:r>
      </w:hyperlink>
      <w:hyperlink r:id="rId50" w:tgtFrame="_blank" w:history="1">
        <w:r w:rsidRPr="00D1432F">
          <w:rPr>
            <w:rFonts w:ascii="標楷體" w:eastAsia="標楷體" w:hAnsi="標楷體" w:cs="新細明體" w:hint="eastAsia"/>
            <w:color w:val="FFFFFF"/>
            <w:kern w:val="0"/>
            <w:sz w:val="21"/>
            <w:szCs w:val="21"/>
            <w:u w:val="single"/>
            <w:bdr w:val="single" w:sz="2" w:space="3" w:color="E2E8F0" w:frame="1"/>
            <w:shd w:val="clear" w:color="auto" w:fill="054F77"/>
            <w14:ligatures w14:val="none"/>
          </w:rPr>
          <w:t>前妻</w:t>
        </w:r>
      </w:hyperlink>
    </w:p>
    <w:p w14:paraId="3E155708" w14:textId="77777777" w:rsidR="00D1432F" w:rsidRPr="00D1432F" w:rsidRDefault="00D1432F" w:rsidP="00D1432F">
      <w:pPr>
        <w:widowControl/>
        <w:shd w:val="clear" w:color="auto" w:fill="61B8C6"/>
        <w:spacing w:after="0" w:line="480" w:lineRule="exact"/>
        <w:rPr>
          <w:rFonts w:ascii="標楷體" w:eastAsia="標楷體" w:hAnsi="標楷體" w:cs="Segoe UI"/>
          <w:color w:val="FFFFFF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Segoe UI"/>
          <w:color w:val="FFFFFF"/>
          <w:kern w:val="0"/>
          <w:sz w:val="27"/>
          <w:szCs w:val="27"/>
          <w:bdr w:val="single" w:sz="2" w:space="0" w:color="E2E8F0" w:frame="1"/>
          <w14:ligatures w14:val="none"/>
        </w:rPr>
        <w:t>基隆地檢署檢察官林渝鈞遭控長期放高利貸，由曾任酒店名花的蔣姓前妻名義在外放款，且藉勢藉端利用職權恐嚇還不出利息的自來水承包商高姓父子，強逼簽下1億元債務契約抵債，基隆地檢署今指揮調查局北部機動工作站，兵分多路搜索，全案朝貪污罪偵辦。</w:t>
      </w:r>
    </w:p>
    <w:p w14:paraId="53B89B28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全案由主任檢察官黃聖親自操刀砍自家人，專案小組大規模搜索林的辦公室、宿舍、蔣姓前妻等多人住處。</w:t>
      </w:r>
    </w:p>
    <w:p w14:paraId="6C2531C8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離譜的是，林渝鈞在外涉放高利貸，因資金爆出缺口，慘遭錢莊追債，</w:t>
      </w:r>
      <w:r w:rsidRPr="00643C9B">
        <w:rPr>
          <w:rFonts w:ascii="標楷體" w:eastAsia="標楷體" w:hAnsi="標楷體" w:cs="Segoe UI"/>
          <w:b/>
          <w:bCs/>
          <w:color w:val="EE0000"/>
          <w:kern w:val="0"/>
          <w:sz w:val="27"/>
          <w:szCs w:val="27"/>
          <w:bdr w:val="single" w:sz="2" w:space="0" w:color="E2E8F0" w:frame="1"/>
          <w14:ligatures w14:val="none"/>
        </w:rPr>
        <w:t>連月來住在宿舍不敢回家</w:t>
      </w: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，錢莊為了討債，整天派人在地檢署外埋伏要錢。</w:t>
      </w:r>
    </w:p>
    <w:p w14:paraId="69F3C734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lastRenderedPageBreak/>
        <w:t>林渝鈞為了躲債，不敢走出地檢署，居然</w:t>
      </w:r>
      <w:r w:rsidRPr="00643C9B">
        <w:rPr>
          <w:rFonts w:ascii="標楷體" w:eastAsia="標楷體" w:hAnsi="標楷體" w:cs="Segoe UI"/>
          <w:b/>
          <w:bCs/>
          <w:color w:val="EE0000"/>
          <w:kern w:val="0"/>
          <w:sz w:val="27"/>
          <w:szCs w:val="27"/>
          <w:bdr w:val="single" w:sz="2" w:space="0" w:color="E2E8F0" w:frame="1"/>
          <w14:ligatures w14:val="none"/>
        </w:rPr>
        <w:t>想包下過年期間的值班表</w:t>
      </w: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，不過，檢方內部認為事有蹊蹺， 不准林渝鈞將9天連假全都包牌值班，並未讓他得逞。</w:t>
      </w:r>
    </w:p>
    <w:p w14:paraId="482E1857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color w:val="00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檢調收到檢舉，提到林渝鈞對外自稱校長，自2022年起透過蔣姓前妻媒介對高姓包商放款，從2024年4月起至去年8月向林借款2,230萬元，月息竟高達3.5分至5.6分，且在</w:t>
      </w:r>
      <w:r w:rsidRPr="00643C9B">
        <w:rPr>
          <w:rFonts w:ascii="標楷體" w:eastAsia="標楷體" w:hAnsi="標楷體" w:cs="Segoe UI"/>
          <w:b/>
          <w:bCs/>
          <w:color w:val="EE0000"/>
          <w:kern w:val="0"/>
          <w:sz w:val="27"/>
          <w:szCs w:val="27"/>
          <w:bdr w:val="single" w:sz="2" w:space="0" w:color="E2E8F0" w:frame="1"/>
          <w14:ligatures w14:val="none"/>
        </w:rPr>
        <w:t>地檢署地下停車場當場面交375萬元高額利息</w:t>
      </w: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。</w:t>
      </w:r>
    </w:p>
    <w:p w14:paraId="2B68A483" w14:textId="77777777" w:rsidR="00D1432F" w:rsidRPr="00643C9B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b/>
          <w:bCs/>
          <w:color w:val="EE0000"/>
          <w:kern w:val="0"/>
          <w:sz w:val="27"/>
          <w:szCs w:val="27"/>
          <w14:ligatures w14:val="none"/>
        </w:rPr>
      </w:pP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由於被害人不堪每月支付高額利息，偷偷錄下雙方對話錄音，專案小組查出，林男涉嫌利用前妻及在地檢署擔</w:t>
      </w:r>
      <w:r w:rsidRPr="00643C9B">
        <w:rPr>
          <w:rFonts w:ascii="標楷體" w:eastAsia="標楷體" w:hAnsi="標楷體" w:cs="Segoe UI"/>
          <w:b/>
          <w:bCs/>
          <w:color w:val="EE0000"/>
          <w:kern w:val="0"/>
          <w:sz w:val="27"/>
          <w:szCs w:val="27"/>
          <w:bdr w:val="single" w:sz="2" w:space="0" w:color="E2E8F0" w:frame="1"/>
          <w14:ligatures w14:val="none"/>
        </w:rPr>
        <w:t>任工友的女友擔任白手套洗錢。</w:t>
      </w:r>
    </w:p>
    <w:p w14:paraId="687C066F" w14:textId="77777777" w:rsidR="00D1432F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</w:pP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林渝鈞是司訓所第49期結業，他也知道東窗事發，日前緊急遞出辭呈，預計下月9日辭職，檢調嚴辦自家人，仍下重手徹查。過去他在南投地檢署任職期間，</w:t>
      </w:r>
      <w:r w:rsidRPr="00330BA5">
        <w:rPr>
          <w:rFonts w:ascii="標楷體" w:eastAsia="標楷體" w:hAnsi="標楷體" w:cs="Segoe UI"/>
          <w:b/>
          <w:bCs/>
          <w:color w:val="EE0000"/>
          <w:kern w:val="0"/>
          <w:sz w:val="27"/>
          <w:szCs w:val="27"/>
          <w:bdr w:val="single" w:sz="2" w:space="0" w:color="E2E8F0" w:frame="1"/>
          <w14:ligatures w14:val="none"/>
        </w:rPr>
        <w:t>認識酒店工作的蔣女，2人結婚又離異</w:t>
      </w:r>
      <w:r w:rsidRPr="00D1432F">
        <w:rPr>
          <w:rFonts w:ascii="標楷體" w:eastAsia="標楷體" w:hAnsi="標楷體" w:cs="Segoe UI"/>
          <w:color w:val="000000"/>
          <w:kern w:val="0"/>
          <w:sz w:val="27"/>
          <w:szCs w:val="27"/>
          <w:bdr w:val="single" w:sz="2" w:space="0" w:color="E2E8F0" w:frame="1"/>
          <w14:ligatures w14:val="none"/>
        </w:rPr>
        <w:t>，後來他又和女工友交往，由於他和警界往來頻繁，是否爆出案外案，將由檢方內部徹查。</w:t>
      </w:r>
    </w:p>
    <w:p w14:paraId="7F4AD207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Segoe UI"/>
          <w:color w:val="000000"/>
          <w:kern w:val="0"/>
          <w:sz w:val="27"/>
          <w:szCs w:val="27"/>
          <w14:ligatures w14:val="none"/>
        </w:rPr>
      </w:pPr>
    </w:p>
    <w:p w14:paraId="4F18642F" w14:textId="66AC3A77" w:rsidR="00D1432F" w:rsidRPr="00DE3CCB" w:rsidRDefault="00DE3CCB" w:rsidP="000776AB">
      <w:pPr>
        <w:pStyle w:val="1"/>
        <w:rPr>
          <w:rFonts w:ascii="標楷體" w:eastAsia="標楷體" w:hAnsi="標楷體" w:cs="新細明體"/>
          <w:kern w:val="36"/>
          <w:sz w:val="28"/>
          <w:szCs w:val="28"/>
          <w14:ligatures w14:val="none"/>
        </w:rPr>
      </w:pPr>
      <w:bookmarkStart w:id="7" w:name="_Toc223234195"/>
      <w:r w:rsidRPr="00DE3CCB">
        <w:rPr>
          <w:rFonts w:ascii="標楷體" w:eastAsia="標楷體" w:hAnsi="標楷體" w:hint="eastAsia"/>
          <w:sz w:val="28"/>
          <w:szCs w:val="28"/>
        </w:rPr>
        <w:t>七</w:t>
      </w:r>
      <w:r w:rsidR="00D1432F" w:rsidRPr="00DE3CCB">
        <w:rPr>
          <w:rFonts w:ascii="標楷體" w:eastAsia="標楷體" w:hAnsi="標楷體" w:hint="eastAsia"/>
          <w:sz w:val="28"/>
          <w:szCs w:val="28"/>
        </w:rPr>
        <w:t>、</w:t>
      </w:r>
      <w:r w:rsidR="00D1432F" w:rsidRPr="00DE3CCB">
        <w:rPr>
          <w:rFonts w:ascii="標楷體" w:eastAsia="標楷體" w:hAnsi="標楷體" w:cs="新細明體"/>
          <w:kern w:val="36"/>
          <w:sz w:val="28"/>
          <w:szCs w:val="28"/>
          <w14:ligatures w14:val="none"/>
        </w:rPr>
        <w:t>涉貪檢察官林渝鈞聲押 前妻戴手銬領20萬交保不發一語</w:t>
      </w:r>
      <w:r w:rsidR="000A508C" w:rsidRPr="00DE3CCB">
        <w:rPr>
          <w:rFonts w:ascii="標楷體" w:eastAsia="標楷體" w:hAnsi="標楷體" w:cs="新細明體" w:hint="eastAsia"/>
          <w:kern w:val="36"/>
          <w:sz w:val="28"/>
          <w:szCs w:val="28"/>
          <w14:ligatures w14:val="none"/>
        </w:rPr>
        <w:t>-</w:t>
      </w:r>
      <w:r w:rsidR="000A508C" w:rsidRPr="00DE3CCB">
        <w:rPr>
          <w:rFonts w:ascii="標楷體" w:eastAsia="標楷體" w:hAnsi="標楷體" w:cs="Adobe Devanagari"/>
          <w:color w:val="7E7E7E"/>
          <w:kern w:val="0"/>
          <w:sz w:val="28"/>
          <w:szCs w:val="28"/>
          <w14:ligatures w14:val="none"/>
        </w:rPr>
        <w:t>聯合報</w:t>
      </w:r>
      <w:bookmarkEnd w:id="7"/>
    </w:p>
    <w:p w14:paraId="75C82F8B" w14:textId="77777777" w:rsidR="00D1432F" w:rsidRPr="00D1432F" w:rsidRDefault="00D1432F" w:rsidP="00D1432F">
      <w:pPr>
        <w:widowControl/>
        <w:spacing w:after="0" w:line="480" w:lineRule="exact"/>
        <w:rPr>
          <w:rFonts w:ascii="標楷體" w:eastAsia="標楷體" w:hAnsi="標楷體" w:cs="Adobe Devanagari"/>
          <w:color w:val="7E7E7E"/>
          <w:kern w:val="0"/>
          <w:sz w:val="20"/>
          <w:szCs w:val="20"/>
          <w14:ligatures w14:val="none"/>
        </w:rPr>
      </w:pPr>
      <w:r w:rsidRPr="00D1432F">
        <w:rPr>
          <w:rFonts w:ascii="標楷體" w:eastAsia="標楷體" w:hAnsi="標楷體" w:cs="Adobe Devanagari"/>
          <w:color w:val="7E7E7E"/>
          <w:kern w:val="0"/>
          <w:sz w:val="20"/>
          <w:szCs w:val="20"/>
          <w14:ligatures w14:val="none"/>
        </w:rPr>
        <w:t>2026-02-26 12:02 </w:t>
      </w:r>
      <w:r w:rsidRPr="00330BA5">
        <w:rPr>
          <w:rFonts w:ascii="標楷體" w:eastAsia="標楷體" w:hAnsi="標楷體" w:cs="Adobe Devanagari"/>
          <w:b/>
          <w:bCs/>
          <w:color w:val="0070C0"/>
          <w:kern w:val="0"/>
          <w:sz w:val="40"/>
          <w:szCs w:val="40"/>
          <w14:ligatures w14:val="none"/>
        </w:rPr>
        <w:t>聯合報／ 記者</w:t>
      </w:r>
      <w:hyperlink r:id="rId51" w:history="1">
        <w:r w:rsidRPr="00330BA5">
          <w:rPr>
            <w:rFonts w:ascii="標楷體" w:eastAsia="標楷體" w:hAnsi="標楷體" w:cs="Adobe Devanagari"/>
            <w:b/>
            <w:bCs/>
            <w:color w:val="0070C0"/>
            <w:kern w:val="0"/>
            <w:sz w:val="40"/>
            <w:szCs w:val="40"/>
            <w:u w:val="single"/>
            <w14:ligatures w14:val="none"/>
          </w:rPr>
          <w:t>游明煌</w:t>
        </w:r>
      </w:hyperlink>
      <w:r w:rsidRPr="00D1432F">
        <w:rPr>
          <w:rFonts w:ascii="標楷體" w:eastAsia="標楷體" w:hAnsi="標楷體" w:cs="Adobe Devanagari"/>
          <w:color w:val="7E7E7E"/>
          <w:kern w:val="0"/>
          <w:sz w:val="20"/>
          <w:szCs w:val="20"/>
          <w14:ligatures w14:val="none"/>
        </w:rPr>
        <w:t>／基隆即時報導</w:t>
      </w:r>
    </w:p>
    <w:p w14:paraId="1BD4EAD9" w14:textId="77777777" w:rsidR="00D1432F" w:rsidRPr="00D1432F" w:rsidRDefault="00D1432F" w:rsidP="00D1432F">
      <w:pPr>
        <w:widowControl/>
        <w:spacing w:after="600" w:line="480" w:lineRule="exact"/>
        <w:jc w:val="both"/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</w:pPr>
      <w:hyperlink r:id="rId52" w:history="1">
        <w:r w:rsidRPr="00D1432F">
          <w:rPr>
            <w:rFonts w:ascii="標楷體" w:eastAsia="標楷體" w:hAnsi="標楷體" w:cs="Adobe Devanagari"/>
            <w:color w:val="7E7E7E"/>
            <w:kern w:val="0"/>
            <w:sz w:val="30"/>
            <w:szCs w:val="30"/>
            <w14:ligatures w14:val="none"/>
          </w:rPr>
          <w:t>基隆</w:t>
        </w:r>
      </w:hyperlink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地檢署</w:t>
      </w:r>
      <w:hyperlink r:id="rId53" w:history="1">
        <w:r w:rsidRPr="00D1432F">
          <w:rPr>
            <w:rFonts w:ascii="標楷體" w:eastAsia="標楷體" w:hAnsi="標楷體" w:cs="Adobe Devanagari"/>
            <w:color w:val="7E7E7E"/>
            <w:kern w:val="0"/>
            <w:sz w:val="30"/>
            <w:szCs w:val="30"/>
            <w14:ligatures w14:val="none"/>
          </w:rPr>
          <w:t>檢察官</w:t>
        </w:r>
      </w:hyperlink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林渝鈞涉嫌放</w:t>
      </w:r>
      <w:r w:rsidRPr="00D1432F">
        <w:rPr>
          <w:rFonts w:ascii="標楷體" w:eastAsia="標楷體" w:hAnsi="標楷體" w:cs="Adobe Devanagari"/>
          <w:color w:val="EE0000"/>
          <w:kern w:val="0"/>
          <w:sz w:val="30"/>
          <w:szCs w:val="30"/>
          <w14:ligatures w14:val="none"/>
        </w:rPr>
        <w:t>高利貸</w:t>
      </w: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收取重利、逼迫高姓包商簽下1億元債權約定，被控涉</w:t>
      </w:r>
      <w:r w:rsidRPr="00D1432F">
        <w:rPr>
          <w:rFonts w:ascii="標楷體" w:eastAsia="標楷體" w:hAnsi="標楷體" w:cs="Adobe Devanagari"/>
          <w:color w:val="EE0000"/>
          <w:kern w:val="0"/>
          <w:sz w:val="30"/>
          <w:szCs w:val="30"/>
          <w14:ligatures w14:val="none"/>
        </w:rPr>
        <w:t>犯貪汙治罪條例等罪</w:t>
      </w: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，檢察官複訊後今天凌晨3時向法院</w:t>
      </w:r>
      <w:r w:rsidRPr="00D1432F">
        <w:rPr>
          <w:rFonts w:ascii="標楷體" w:eastAsia="標楷體" w:hAnsi="標楷體" w:cs="Adobe Devanagari"/>
          <w:color w:val="EE0000"/>
          <w:kern w:val="0"/>
          <w:sz w:val="30"/>
          <w:szCs w:val="30"/>
          <w14:ligatures w14:val="none"/>
        </w:rPr>
        <w:t>聲請羈押禁見</w:t>
      </w: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。林前妻蔣女被檢方依重利罪諭知100萬元交保；蔣女在法警戒護下戴手銬提領現金20萬，獲檢方同意後辦妥交保，上午10時42分步出基隆地檢署，不發一語。</w:t>
      </w:r>
    </w:p>
    <w:p w14:paraId="52424A57" w14:textId="77777777" w:rsidR="00D1432F" w:rsidRPr="00D1432F" w:rsidRDefault="00D1432F" w:rsidP="00D1432F">
      <w:pPr>
        <w:widowControl/>
        <w:spacing w:after="600" w:line="480" w:lineRule="exact"/>
        <w:jc w:val="both"/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</w:pP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lastRenderedPageBreak/>
        <w:t>林渝鈞涉嫌放高利貸收取重利，疑逼迫高姓包商簽下1億元債權約定，林被控涉犯貪汙治罪條例</w:t>
      </w:r>
      <w:r w:rsidRPr="00330BA5">
        <w:rPr>
          <w:rFonts w:ascii="標楷體" w:eastAsia="標楷體" w:hAnsi="標楷體" w:cs="Adobe Devanagari"/>
          <w:b/>
          <w:bCs/>
          <w:color w:val="EE0000"/>
          <w:kern w:val="0"/>
          <w:sz w:val="40"/>
          <w:szCs w:val="40"/>
          <w14:ligatures w14:val="none"/>
        </w:rPr>
        <w:t>藉勢藉端勒索財物等罪</w:t>
      </w: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，檢察官複訊後今天凌晨3時向法院聲請羈押禁見。基隆地院凌晨5時收案，因夜間不訊問及尚待閱卷及律見，上午11時30分開羈押庭決定是否收押。</w:t>
      </w:r>
    </w:p>
    <w:p w14:paraId="4FE1A7BD" w14:textId="77777777" w:rsidR="00D1432F" w:rsidRPr="00D1432F" w:rsidRDefault="00D1432F" w:rsidP="00D1432F">
      <w:pPr>
        <w:widowControl/>
        <w:spacing w:after="600" w:line="480" w:lineRule="exact"/>
        <w:jc w:val="both"/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</w:pP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蔣女凌晨3時被諭知100萬交保，但她上午一直在籌錢，覓保無著，在法警戒護下戴手銬到提款機多次提領現金20萬元，獲檢方同意降低交保金額。上午10時42分辦妥交保手續，獨自步出基隆地檢署離去。</w:t>
      </w:r>
    </w:p>
    <w:p w14:paraId="1EECDE9F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D1432F">
        <w:rPr>
          <w:rFonts w:ascii="標楷體" w:eastAsia="標楷體" w:hAnsi="標楷體" w:cs="Adobe Devanagari"/>
          <w:kern w:val="0"/>
          <w:sz w:val="30"/>
          <w:szCs w:val="30"/>
          <w14:ligatures w14:val="none"/>
        </w:rPr>
        <w:t>媒體詢問和檢察官林渝鈞什麼關係、借帳戶知不知情、有沒有放高利貸等，她都不發一語，沒有回應。她穿著土黃色上衣、藍色</w:t>
      </w:r>
      <w:r w:rsidRPr="00D1432F"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  <w:t>牛仔褲，背一個名牌包包。</w:t>
      </w:r>
    </w:p>
    <w:p w14:paraId="744E42EB" w14:textId="786FD390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D1432F">
        <w:rPr>
          <w:rFonts w:ascii="新細明體" w:eastAsia="新細明體" w:hAnsi="新細明體" w:cs="新細明體"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59264" behindDoc="1" locked="0" layoutInCell="1" allowOverlap="1" wp14:anchorId="0635564D" wp14:editId="5C5FE3CE">
            <wp:simplePos x="0" y="0"/>
            <wp:positionH relativeFrom="column">
              <wp:posOffset>387350</wp:posOffset>
            </wp:positionH>
            <wp:positionV relativeFrom="paragraph">
              <wp:posOffset>19050</wp:posOffset>
            </wp:positionV>
            <wp:extent cx="5274310" cy="2938780"/>
            <wp:effectExtent l="0" t="0" r="2540" b="0"/>
            <wp:wrapNone/>
            <wp:docPr id="6" name="圖片 3" descr="蔣女被檢方依重利罪諭知100萬元交保；蔣女在法警戒護下戴手銬到提款機多次提領現金20萬元，獲檢方同意降低交保金額，上午10時42分步出基隆地檢署，不發一語。記者游明煌／攝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蔣女被檢方依重利罪諭知100萬元交保；蔣女在法警戒護下戴手銬到提款機多次提領現金20萬元，獲檢方同意降低交保金額，上午10時42分步出基隆地檢署，不發一語。記者游明煌／攝影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01082" w14:textId="40362680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497F2A53" w14:textId="21893675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22DB6C62" w14:textId="2ADF2451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7AF137CC" w14:textId="3BF2FDC1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17CEA56E" w14:textId="4E611BB0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249DC44E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9D88476" w14:textId="38BC27F2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B567AC9" w14:textId="255539FF" w:rsidR="00D1432F" w:rsidRDefault="00D54C35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D1432F">
        <w:rPr>
          <w:rFonts w:ascii="新細明體" w:eastAsia="新細明體" w:hAnsi="新細明體" w:cs="新細明體"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58240" behindDoc="1" locked="0" layoutInCell="1" allowOverlap="1" wp14:anchorId="5014B8A3" wp14:editId="721CBFC5">
            <wp:simplePos x="0" y="0"/>
            <wp:positionH relativeFrom="column">
              <wp:posOffset>508000</wp:posOffset>
            </wp:positionH>
            <wp:positionV relativeFrom="paragraph">
              <wp:posOffset>74930</wp:posOffset>
            </wp:positionV>
            <wp:extent cx="4970398" cy="2775623"/>
            <wp:effectExtent l="0" t="0" r="1905" b="5715"/>
            <wp:wrapNone/>
            <wp:docPr id="5" name="圖片 4" descr="蔣女被檢方依重利罪諭知100萬元交保；法警戒護下戴手銬到提款機多次提領現金20萬元，獲檢方同意降低交保金額，上午10時42分步出基隆地檢署，不發一語。記者游明煌／攝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蔣女被檢方依重利罪諭知100萬元交保；法警戒護下戴手銬到提款機多次提領現金20萬元，獲檢方同意降低交保金額，上午10時42分步出基隆地檢署，不發一語。記者游明煌／攝影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98" cy="27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B45CC" w14:textId="22F8F7AC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12A51746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7BC74F5D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7264E2D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1E6EB001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64172441" w14:textId="77777777" w:rsidR="00DE3CCB" w:rsidRDefault="00DE3CCB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5695DAA1" w14:textId="77777777" w:rsidR="00DE3CCB" w:rsidRDefault="00DE3CCB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7ABCAC9" w14:textId="77777777" w:rsidR="00DE3CCB" w:rsidRDefault="00DE3CCB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43E8EEA6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6C4C7500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66E3C1F7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55127C19" w14:textId="407D73E0" w:rsidR="00D1432F" w:rsidRDefault="00D54C35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D1432F">
        <w:rPr>
          <w:rFonts w:ascii="新細明體" w:eastAsia="新細明體" w:hAnsi="新細明體" w:cs="新細明體"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60288" behindDoc="1" locked="0" layoutInCell="1" allowOverlap="1" wp14:anchorId="2D848BFD" wp14:editId="1D3C68F2">
            <wp:simplePos x="0" y="0"/>
            <wp:positionH relativeFrom="column">
              <wp:posOffset>501650</wp:posOffset>
            </wp:positionH>
            <wp:positionV relativeFrom="paragraph">
              <wp:posOffset>679450</wp:posOffset>
            </wp:positionV>
            <wp:extent cx="4799330" cy="3601720"/>
            <wp:effectExtent l="0" t="0" r="1270" b="0"/>
            <wp:wrapNone/>
            <wp:docPr id="4" name="圖片 5" descr="蔣女被檢方依重利罪諭知100萬元交保；法警戒護下戴手銬到提款機多次提領現金20萬元，獲檢方同意降低交保金額，上午10時42分步出基隆地檢署，不發一語。記者游明煌／攝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蔣女被檢方依重利罪諭知100萬元交保；法警戒護下戴手銬到提款機多次提領現金20萬元，獲檢方同意降低交保金額，上午10時42分步出基隆地檢署，不發一語。記者游明煌／攝影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864E" w14:textId="7B5EB068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98A51D5" w14:textId="5EC82D44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59DDC170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21848477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23A0B2E1" w14:textId="77777777" w:rsidR="00D1432F" w:rsidRDefault="00D1432F" w:rsidP="00D1432F">
      <w:pPr>
        <w:widowControl/>
        <w:spacing w:after="600" w:line="480" w:lineRule="exact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</w:p>
    <w:p w14:paraId="39F5010C" w14:textId="77777777" w:rsidR="00D54C35" w:rsidRDefault="00D54C35" w:rsidP="00D1432F">
      <w:pPr>
        <w:spacing w:line="480" w:lineRule="exact"/>
        <w:ind w:leftChars="200" w:left="480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4BF6F51B" w14:textId="1E4436BF" w:rsidR="00D1432F" w:rsidRPr="00D54C35" w:rsidRDefault="00D1432F" w:rsidP="00D1432F">
      <w:pPr>
        <w:spacing w:line="480" w:lineRule="exact"/>
        <w:ind w:leftChars="200" w:left="480"/>
        <w:rPr>
          <w:rFonts w:ascii="標楷體" w:eastAsia="標楷體" w:hAnsi="標楷體" w:cs="新細明體"/>
          <w:noProof/>
          <w:kern w:val="0"/>
          <w14:ligatures w14:val="none"/>
        </w:rPr>
      </w:pPr>
      <w:r w:rsidRPr="00D54C35">
        <w:rPr>
          <w:rFonts w:ascii="標楷體" w:eastAsia="標楷體" w:hAnsi="標楷體" w:cs="新細明體"/>
          <w:kern w:val="0"/>
          <w14:ligatures w14:val="none"/>
        </w:rPr>
        <w:t>蔣女被檢方依重利罪諭</w:t>
      </w:r>
      <w:r w:rsidRPr="00D54C35">
        <w:rPr>
          <w:rFonts w:ascii="標楷體" w:eastAsia="標楷體" w:hAnsi="標楷體" w:cs="新細明體"/>
          <w:color w:val="EE0000"/>
          <w:kern w:val="0"/>
          <w14:ligatures w14:val="none"/>
        </w:rPr>
        <w:t>知100萬元交保</w:t>
      </w:r>
      <w:r w:rsidRPr="00D54C35">
        <w:rPr>
          <w:rFonts w:ascii="標楷體" w:eastAsia="標楷體" w:hAnsi="標楷體" w:cs="新細明體"/>
          <w:kern w:val="0"/>
          <w14:ligatures w14:val="none"/>
        </w:rPr>
        <w:t>；法警戒護下戴手銬到提款機多次提領現金20萬元，獲檢方同意降低交保金額，上午10時42分步出基隆地檢署，不發一語。記者游明煌／攝影</w:t>
      </w:r>
    </w:p>
    <w:p w14:paraId="2552AB2A" w14:textId="22063EE7" w:rsidR="00D1432F" w:rsidRDefault="00D1432F" w:rsidP="00D1432F">
      <w:pPr>
        <w:spacing w:line="480" w:lineRule="exact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  <w:r w:rsidRPr="00D54C3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蔣女被檢方依重利罪諭知100萬元交保；法警戒護下戴手銬到提款機多次提</w:t>
      </w:r>
      <w:r w:rsidRPr="00330BA5">
        <w:rPr>
          <w:rFonts w:ascii="標楷體" w:eastAsia="標楷體" w:hAnsi="標楷體" w:cs="新細明體"/>
          <w:b/>
          <w:bCs/>
          <w:color w:val="EE0000"/>
          <w:kern w:val="0"/>
          <w:sz w:val="30"/>
          <w:szCs w:val="30"/>
          <w14:ligatures w14:val="none"/>
        </w:rPr>
        <w:t>領現金20萬元</w:t>
      </w:r>
      <w:r w:rsidRPr="00D54C35">
        <w:rPr>
          <w:rFonts w:ascii="標楷體" w:eastAsia="標楷體" w:hAnsi="標楷體" w:cs="新細明體"/>
          <w:kern w:val="0"/>
          <w:sz w:val="30"/>
          <w:szCs w:val="30"/>
          <w14:ligatures w14:val="none"/>
        </w:rPr>
        <w:t>，獲檢方同意降低交保金額，上午10時42分步出基隆地檢署，不發一語。記者游明煌／攝影蔣</w:t>
      </w:r>
    </w:p>
    <w:p w14:paraId="16C41D7E" w14:textId="77777777" w:rsidR="00D54C35" w:rsidRDefault="00D54C35" w:rsidP="00D1432F">
      <w:pPr>
        <w:spacing w:line="480" w:lineRule="exact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957A8D4" w14:textId="77777777" w:rsidR="00330BA5" w:rsidRDefault="00330BA5" w:rsidP="00D1432F">
      <w:pPr>
        <w:spacing w:line="480" w:lineRule="exact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08CFB500" w14:textId="77777777" w:rsidR="00330BA5" w:rsidRDefault="00330BA5" w:rsidP="00D1432F">
      <w:pPr>
        <w:spacing w:line="480" w:lineRule="exact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1F684C7F" w14:textId="77777777" w:rsidR="00330BA5" w:rsidRDefault="00330BA5" w:rsidP="00D1432F">
      <w:pPr>
        <w:spacing w:line="480" w:lineRule="exact"/>
        <w:rPr>
          <w:rFonts w:ascii="標楷體" w:eastAsia="標楷體" w:hAnsi="標楷體" w:cs="新細明體"/>
          <w:kern w:val="0"/>
          <w:sz w:val="30"/>
          <w:szCs w:val="30"/>
          <w14:ligatures w14:val="none"/>
        </w:rPr>
      </w:pPr>
    </w:p>
    <w:p w14:paraId="5BCAB95E" w14:textId="55474938" w:rsidR="00D45F0B" w:rsidRPr="00D45F0B" w:rsidRDefault="00DE3CCB" w:rsidP="000776AB">
      <w:pPr>
        <w:pStyle w:val="1"/>
        <w:rPr>
          <w:rFonts w:ascii="標楷體" w:eastAsia="標楷體" w:hAnsi="標楷體" w:cs="新細明體"/>
          <w:kern w:val="36"/>
          <w:sz w:val="28"/>
          <w:szCs w:val="28"/>
          <w14:ligatures w14:val="none"/>
        </w:rPr>
      </w:pPr>
      <w:bookmarkStart w:id="8" w:name="_Toc223234196"/>
      <w:r>
        <w:rPr>
          <w:rFonts w:ascii="標楷體" w:eastAsia="標楷體" w:hAnsi="標楷體" w:cs="新細明體" w:hint="eastAsia"/>
          <w:kern w:val="0"/>
          <w:sz w:val="30"/>
          <w:szCs w:val="30"/>
          <w14:ligatures w14:val="none"/>
        </w:rPr>
        <w:t>八</w:t>
      </w:r>
      <w:r w:rsidR="00D45F0B" w:rsidRPr="000A508C">
        <w:rPr>
          <w:rFonts w:ascii="標楷體" w:eastAsia="標楷體" w:hAnsi="標楷體" w:cs="新細明體" w:hint="eastAsia"/>
          <w:kern w:val="0"/>
          <w:sz w:val="30"/>
          <w:szCs w:val="30"/>
          <w14:ligatures w14:val="none"/>
        </w:rPr>
        <w:t>、</w:t>
      </w:r>
      <w:r w:rsidR="00D45F0B" w:rsidRPr="00D45F0B">
        <w:rPr>
          <w:rFonts w:ascii="標楷體" w:eastAsia="標楷體" w:hAnsi="標楷體" w:cs="新細明體" w:hint="eastAsia"/>
          <w:kern w:val="36"/>
          <w:sz w:val="28"/>
          <w:szCs w:val="28"/>
          <w14:ligatures w14:val="none"/>
        </w:rPr>
        <w:t>基隆檢察官涉放高利貸吸金4000萬　地檢搜索自清約談19人</w:t>
      </w:r>
      <w:r w:rsidR="000A508C" w:rsidRPr="000A508C">
        <w:rPr>
          <w:rFonts w:ascii="標楷體" w:eastAsia="標楷體" w:hAnsi="標楷體" w:cs="新細明體" w:hint="eastAsia"/>
          <w:kern w:val="36"/>
          <w:sz w:val="28"/>
          <w:szCs w:val="28"/>
          <w14:ligatures w14:val="none"/>
        </w:rPr>
        <w:t>-中時</w:t>
      </w:r>
      <w:bookmarkEnd w:id="8"/>
    </w:p>
    <w:p w14:paraId="0B362ECE" w14:textId="77777777" w:rsidR="00D45F0B" w:rsidRPr="00D45F0B" w:rsidRDefault="00D45F0B" w:rsidP="00D45F0B">
      <w:pPr>
        <w:widowControl/>
        <w:spacing w:after="0" w:line="240" w:lineRule="auto"/>
        <w:rPr>
          <w:rFonts w:ascii="Verdana" w:eastAsia="新細明體" w:hAnsi="Verdana" w:cs="新細明體"/>
          <w:kern w:val="0"/>
          <w:sz w:val="2"/>
          <w:szCs w:val="2"/>
          <w14:ligatures w14:val="none"/>
        </w:rPr>
      </w:pPr>
      <w:r w:rsidRPr="00D45F0B">
        <w:rPr>
          <w:rFonts w:ascii="Verdana" w:eastAsia="新細明體" w:hAnsi="Verdana" w:cs="新細明體"/>
          <w:kern w:val="0"/>
          <w:sz w:val="2"/>
          <w:szCs w:val="2"/>
          <w14:ligatures w14:val="none"/>
        </w:rPr>
        <w:t>11:272026/02/25 </w:t>
      </w:r>
    </w:p>
    <w:p w14:paraId="38AE5EA4" w14:textId="77777777" w:rsidR="00D45F0B" w:rsidRPr="00D45F0B" w:rsidRDefault="00D45F0B" w:rsidP="00D45F0B">
      <w:pPr>
        <w:widowControl/>
        <w:spacing w:after="0" w:line="240" w:lineRule="auto"/>
        <w:textAlignment w:val="center"/>
        <w:rPr>
          <w:rFonts w:ascii="Verdana" w:eastAsia="新細明體" w:hAnsi="Verdana" w:cs="新細明體"/>
          <w:kern w:val="0"/>
          <w14:ligatures w14:val="none"/>
        </w:rPr>
      </w:pPr>
      <w:r w:rsidRPr="00D45F0B">
        <w:rPr>
          <w:rFonts w:ascii="Verdana" w:eastAsia="新細明體" w:hAnsi="Verdana" w:cs="新細明體"/>
          <w:kern w:val="0"/>
          <w14:ligatures w14:val="none"/>
        </w:rPr>
        <w:t>中時</w:t>
      </w:r>
    </w:p>
    <w:p w14:paraId="14719033" w14:textId="77777777" w:rsidR="00D45F0B" w:rsidRPr="00D45F0B" w:rsidRDefault="00D45F0B" w:rsidP="00D45F0B">
      <w:pPr>
        <w:widowControl/>
        <w:spacing w:after="0" w:line="240" w:lineRule="auto"/>
        <w:rPr>
          <w:rFonts w:ascii="Verdana" w:eastAsia="新細明體" w:hAnsi="Verdana" w:cs="新細明體"/>
          <w:kern w:val="0"/>
          <w:sz w:val="2"/>
          <w:szCs w:val="2"/>
          <w14:ligatures w14:val="none"/>
        </w:rPr>
      </w:pPr>
      <w:r w:rsidRPr="00D45F0B">
        <w:rPr>
          <w:rFonts w:ascii="Verdana" w:eastAsia="新細明體" w:hAnsi="Verdana" w:cs="新細明體"/>
          <w:kern w:val="0"/>
          <w:sz w:val="2"/>
          <w:szCs w:val="2"/>
          <w14:ligatures w14:val="none"/>
        </w:rPr>
        <w:t> </w:t>
      </w:r>
    </w:p>
    <w:p w14:paraId="63B5A71A" w14:textId="77777777" w:rsidR="00D45F0B" w:rsidRPr="00D45F0B" w:rsidRDefault="00D45F0B" w:rsidP="00D45F0B">
      <w:pPr>
        <w:widowControl/>
        <w:spacing w:after="0" w:line="240" w:lineRule="auto"/>
        <w:textAlignment w:val="center"/>
        <w:rPr>
          <w:rFonts w:ascii="Verdana" w:eastAsia="新細明體" w:hAnsi="Verdana" w:cs="新細明體"/>
          <w:kern w:val="0"/>
          <w14:ligatures w14:val="none"/>
        </w:rPr>
      </w:pPr>
      <w:hyperlink r:id="rId57" w:history="1">
        <w:r w:rsidRPr="00D45F0B">
          <w:rPr>
            <w:rFonts w:ascii="Verdana" w:eastAsia="新細明體" w:hAnsi="Verdana" w:cs="新細明體"/>
            <w:color w:val="003388"/>
            <w:kern w:val="0"/>
            <w:u w:val="single"/>
            <w14:ligatures w14:val="none"/>
          </w:rPr>
          <w:t>張志康</w:t>
        </w:r>
      </w:hyperlink>
    </w:p>
    <w:p w14:paraId="4AD88196" w14:textId="77777777" w:rsidR="00D45F0B" w:rsidRPr="00D45F0B" w:rsidRDefault="00D45F0B" w:rsidP="00D45F0B">
      <w:pPr>
        <w:widowControl/>
        <w:spacing w:after="0" w:line="240" w:lineRule="auto"/>
        <w:rPr>
          <w:rFonts w:ascii="Verdana" w:eastAsia="新細明體" w:hAnsi="Verdana" w:cs="新細明體"/>
          <w:kern w:val="0"/>
          <w:sz w:val="2"/>
          <w:szCs w:val="2"/>
          <w14:ligatures w14:val="none"/>
        </w:rPr>
      </w:pPr>
      <w:r w:rsidRPr="00D45F0B">
        <w:rPr>
          <w:rFonts w:ascii="Verdana" w:eastAsia="新細明體" w:hAnsi="Verdana" w:cs="新細明體"/>
          <w:kern w:val="0"/>
          <w:sz w:val="2"/>
          <w:szCs w:val="2"/>
          <w14:ligatures w14:val="none"/>
        </w:rPr>
        <w:t> </w:t>
      </w:r>
    </w:p>
    <w:p w14:paraId="3B732969" w14:textId="67FDEE54" w:rsidR="00D45F0B" w:rsidRPr="00D45F0B" w:rsidRDefault="00D45F0B" w:rsidP="00D45F0B">
      <w:pPr>
        <w:widowControl/>
        <w:spacing w:after="0" w:line="240" w:lineRule="auto"/>
        <w:ind w:left="645" w:right="-75"/>
        <w:jc w:val="right"/>
        <w:rPr>
          <w:rFonts w:ascii="新細明體" w:eastAsia="新細明體" w:hAnsi="新細明體" w:cs="新細明體"/>
          <w:kern w:val="0"/>
          <w:sz w:val="2"/>
          <w:szCs w:val="2"/>
          <w14:ligatures w14:val="none"/>
        </w:rPr>
      </w:pPr>
      <w:r w:rsidRPr="00D45F0B">
        <w:rPr>
          <w:rFonts w:ascii="新細明體" w:eastAsia="新細明體" w:hAnsi="新細明體" w:cs="新細明體"/>
          <w:kern w:val="0"/>
          <w:sz w:val="2"/>
          <w:szCs w:val="2"/>
          <w14:ligatures w14:val="none"/>
        </w:rPr>
        <w:t> </w:t>
      </w:r>
    </w:p>
    <w:p w14:paraId="7D0F5F75" w14:textId="13ACE95B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  <w:r w:rsidRPr="00D45F0B">
        <w:rPr>
          <w:rFonts w:ascii="新細明體" w:eastAsia="新細明體" w:hAnsi="新細明體" w:cs="新細明體"/>
          <w:noProof/>
          <w:kern w:val="0"/>
          <w14:ligatures w14:val="none"/>
        </w:rPr>
        <w:drawing>
          <wp:anchor distT="0" distB="0" distL="114300" distR="114300" simplePos="0" relativeHeight="251661312" behindDoc="1" locked="0" layoutInCell="1" allowOverlap="1" wp14:anchorId="6640597D" wp14:editId="78B2E965">
            <wp:simplePos x="0" y="0"/>
            <wp:positionH relativeFrom="column">
              <wp:posOffset>292100</wp:posOffset>
            </wp:positionH>
            <wp:positionV relativeFrom="paragraph">
              <wp:posOffset>12700</wp:posOffset>
            </wp:positionV>
            <wp:extent cx="5867400" cy="4400550"/>
            <wp:effectExtent l="0" t="0" r="0" b="0"/>
            <wp:wrapNone/>
            <wp:docPr id="11" name="圖片 10" descr="基隆地檢署25日清晨指揮法務部調查局北機站、廉政署北調組等單位，大規模搜查檢察官林渝鈞辦公室及住處等多地。（翻攝自第三分局臉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基隆地檢署25日清晨指揮法務部調查局北機站、廉政署北調組等單位，大規模搜查檢察官林渝鈞辦公室及住處等多地。（翻攝自第三分局臉書）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1096F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1F5DABFE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5DA68F1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11ECB8D2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26B9AE79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5ADD7416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9DB0D3B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1146548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05A1F57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791088C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57FA3D70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3267F537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2DB53085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4969FEB5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481F545F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8A6CB49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41528048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24BDDC48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4C861119" w14:textId="77777777" w:rsidR="00D45F0B" w:rsidRP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51CDFA2C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  <w:r w:rsidRPr="00D45F0B">
        <w:rPr>
          <w:rFonts w:ascii="新細明體" w:eastAsia="新細明體" w:hAnsi="新細明體" w:cs="新細明體"/>
          <w:kern w:val="0"/>
          <w14:ligatures w14:val="none"/>
        </w:rPr>
        <w:t>基隆地檢署25日清晨指揮法務部調查局北機站、廉政署北調組等單位，大規模搜查檢察官林渝鈞辦公室及住處等多地。（翻攝自第三分局臉書）</w:t>
      </w:r>
    </w:p>
    <w:p w14:paraId="07C6F7EC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60BAC24" w14:textId="77777777" w:rsid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018FBDF4" w14:textId="77777777" w:rsidR="00D45F0B" w:rsidRPr="00D45F0B" w:rsidRDefault="00D45F0B" w:rsidP="00D45F0B">
      <w:pPr>
        <w:widowControl/>
        <w:spacing w:after="0" w:line="240" w:lineRule="auto"/>
        <w:rPr>
          <w:rFonts w:ascii="新細明體" w:eastAsia="新細明體" w:hAnsi="新細明體" w:cs="新細明體"/>
          <w:kern w:val="0"/>
          <w14:ligatures w14:val="none"/>
        </w:rPr>
      </w:pPr>
    </w:p>
    <w:p w14:paraId="6AEA3158" w14:textId="77777777" w:rsidR="00D45F0B" w:rsidRPr="00D45F0B" w:rsidRDefault="00D45F0B" w:rsidP="00D45F0B">
      <w:pPr>
        <w:widowControl/>
        <w:shd w:val="clear" w:color="auto" w:fill="FFFFFF"/>
        <w:spacing w:after="240" w:line="480" w:lineRule="exact"/>
        <w:rPr>
          <w:rFonts w:ascii="標楷體" w:eastAsia="標楷體" w:hAnsi="標楷體" w:cs="新細明體"/>
          <w:color w:val="000000"/>
          <w:kern w:val="0"/>
          <w:sz w:val="28"/>
          <w:szCs w:val="28"/>
          <w14:ligatures w14:val="none"/>
        </w:rPr>
      </w:pP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基隆地檢署檢察官林渝鈞涉嫌長期放高利貸，並利用職權恐嚇承包商、強迫簽下上億元契約抵債。基隆地檢署25日清晨發動大規模搜索，包括林的辦公室、宿舍、蔣姓前妻等人住處等地共35處，並同步約談被</w:t>
      </w:r>
      <w:r w:rsidRPr="00D45F0B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告19人、證人4人，</w:t>
      </w: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全案朝向涉犯《貪汙治罪條例》偵辦。</w:t>
      </w:r>
    </w:p>
    <w:p w14:paraId="3573DDED" w14:textId="77777777" w:rsidR="00D45F0B" w:rsidRPr="00D45F0B" w:rsidRDefault="00D45F0B" w:rsidP="00D45F0B">
      <w:pPr>
        <w:widowControl/>
        <w:shd w:val="clear" w:color="auto" w:fill="FFFFFF"/>
        <w:spacing w:after="240" w:line="480" w:lineRule="exact"/>
        <w:rPr>
          <w:rFonts w:ascii="標楷體" w:eastAsia="標楷體" w:hAnsi="標楷體" w:cs="新細明體"/>
          <w:color w:val="000000"/>
          <w:kern w:val="0"/>
          <w:sz w:val="28"/>
          <w:szCs w:val="28"/>
          <w14:ligatures w14:val="none"/>
        </w:rPr>
      </w:pP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據了解，檢調接獲民眾檢舉，林渝鈞透過蔣姓前妻媒介，自去年4月到8月，放款2230萬元給有資金需求的高姓自來水承包商，月息高達3.5分到5.6分，並要求高須按月提領375萬元至地檢署地下停車場面交。</w:t>
      </w:r>
    </w:p>
    <w:p w14:paraId="3915A8BC" w14:textId="77777777" w:rsidR="00D45F0B" w:rsidRPr="00D45F0B" w:rsidRDefault="00D45F0B" w:rsidP="00D45F0B">
      <w:pPr>
        <w:widowControl/>
        <w:shd w:val="clear" w:color="auto" w:fill="FFFFFF"/>
        <w:spacing w:after="240" w:line="480" w:lineRule="exact"/>
        <w:rPr>
          <w:rFonts w:ascii="標楷體" w:eastAsia="標楷體" w:hAnsi="標楷體" w:cs="新細明體"/>
          <w:color w:val="000000"/>
          <w:kern w:val="0"/>
          <w:sz w:val="28"/>
          <w:szCs w:val="28"/>
          <w14:ligatures w14:val="none"/>
        </w:rPr>
      </w:pP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高姓包商在實在還不出利息後，林渝鈞則是要求高姓包商父子承認1億元的債務契約，並向高姓父子表達，資金來源是同事，以及警察局分局長與政府官員等。高姓包商在不堪其擾後，去年底檢具對話錄音及資金往來紀錄，向調查局北部機動工作站檢舉林渝鈞。</w:t>
      </w:r>
    </w:p>
    <w:p w14:paraId="0EF713C2" w14:textId="77777777" w:rsidR="00D45F0B" w:rsidRPr="00D45F0B" w:rsidRDefault="00D45F0B" w:rsidP="00D45F0B">
      <w:pPr>
        <w:widowControl/>
        <w:shd w:val="clear" w:color="auto" w:fill="FFFFFF"/>
        <w:spacing w:after="240" w:line="480" w:lineRule="exact"/>
        <w:rPr>
          <w:rFonts w:ascii="標楷體" w:eastAsia="標楷體" w:hAnsi="標楷體" w:cs="新細明體"/>
          <w:color w:val="000000"/>
          <w:kern w:val="0"/>
          <w:sz w:val="28"/>
          <w:szCs w:val="28"/>
          <w14:ligatures w14:val="none"/>
        </w:rPr>
      </w:pP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調查局北機站在經過2個多月調查，即使過年期間也積極釐清案情，在鞏固林涉案事證後，25日上午兵分多路發動大規模搜索，包括林的辦公室、宿舍、蔣姓前妻、前地檢署李姓工友住處等35處，同步約談被告19人、證人4人，全案正積極調查中。</w:t>
      </w:r>
    </w:p>
    <w:p w14:paraId="37BDBCB0" w14:textId="77777777" w:rsidR="00D45F0B" w:rsidRPr="00330BA5" w:rsidRDefault="00D45F0B" w:rsidP="00D45F0B">
      <w:pPr>
        <w:widowControl/>
        <w:shd w:val="clear" w:color="auto" w:fill="FFFFFF"/>
        <w:spacing w:after="240" w:line="480" w:lineRule="exact"/>
        <w:rPr>
          <w:rFonts w:ascii="標楷體" w:eastAsia="標楷體" w:hAnsi="標楷體" w:cs="新細明體"/>
          <w:b/>
          <w:bCs/>
          <w:color w:val="EE0000"/>
          <w:kern w:val="0"/>
          <w:sz w:val="28"/>
          <w:szCs w:val="28"/>
          <w14:ligatures w14:val="none"/>
        </w:rPr>
      </w:pP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據了解，林放貸的資金並非全屬自有，而是利用他曾長期任職南投及基隆地檢署的人脈，向地方人士、警友會、營造商，甚至是刑警，以投資為名義借錢，並聲稱每月可領取高額利潤。據了解，</w:t>
      </w:r>
      <w:r w:rsidRPr="00330BA5">
        <w:rPr>
          <w:rFonts w:ascii="標楷體" w:eastAsia="標楷體" w:hAnsi="標楷體" w:cs="新細明體" w:hint="eastAsia"/>
          <w:b/>
          <w:bCs/>
          <w:color w:val="EE0000"/>
          <w:kern w:val="0"/>
          <w:sz w:val="28"/>
          <w:szCs w:val="28"/>
          <w14:ligatures w14:val="none"/>
        </w:rPr>
        <w:t>單是基隆就至少有9名金主受害，吸金逾4000萬元。</w:t>
      </w:r>
    </w:p>
    <w:p w14:paraId="04FC8328" w14:textId="77777777" w:rsidR="00D45F0B" w:rsidRPr="00D45F0B" w:rsidRDefault="00D45F0B" w:rsidP="00D45F0B">
      <w:pPr>
        <w:widowControl/>
        <w:shd w:val="clear" w:color="auto" w:fill="FFFFFF"/>
        <w:spacing w:after="240" w:line="480" w:lineRule="exact"/>
        <w:rPr>
          <w:rFonts w:ascii="標楷體" w:eastAsia="標楷體" w:hAnsi="標楷體" w:cs="新細明體"/>
          <w:color w:val="000000"/>
          <w:kern w:val="0"/>
          <w:sz w:val="28"/>
          <w:szCs w:val="28"/>
          <w14:ligatures w14:val="none"/>
        </w:rPr>
      </w:pP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t>林渝鈞今年44歲，司法官訓練所（現為司法官學院）第49期結業，歷任南投及基隆地檢署檢察官，曾參與偵辦盜伐珍貴林木及基</w:t>
      </w:r>
      <w:r w:rsidRPr="00D45F0B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14:ligatures w14:val="none"/>
        </w:rPr>
        <w:lastRenderedPageBreak/>
        <w:t>隆電玩店等重大案件。目前全案仍由基隆地檢署持續釐清是否有政壇人士或高階警官涉案。</w:t>
      </w:r>
    </w:p>
    <w:p w14:paraId="0E5B3237" w14:textId="32F39189" w:rsidR="000A508C" w:rsidRPr="00330BA5" w:rsidRDefault="00DE3CCB" w:rsidP="000776AB">
      <w:pPr>
        <w:pStyle w:val="1"/>
        <w:rPr>
          <w:rFonts w:ascii="標楷體" w:eastAsia="標楷體" w:hAnsi="標楷體" w:cs="新細明體"/>
          <w:b/>
          <w:bCs/>
          <w:color w:val="0070C0"/>
          <w:kern w:val="36"/>
          <w:sz w:val="32"/>
          <w:szCs w:val="32"/>
          <w14:ligatures w14:val="none"/>
        </w:rPr>
      </w:pPr>
      <w:bookmarkStart w:id="9" w:name="_Toc223234197"/>
      <w:r w:rsidRPr="00330BA5">
        <w:rPr>
          <w:rFonts w:ascii="標楷體" w:eastAsia="標楷體" w:hAnsi="標楷體" w:hint="eastAsia"/>
          <w:color w:val="0070C0"/>
          <w:sz w:val="32"/>
          <w:szCs w:val="32"/>
        </w:rPr>
        <w:t>九</w:t>
      </w:r>
      <w:r w:rsidR="00D45F0B" w:rsidRPr="00330BA5">
        <w:rPr>
          <w:rFonts w:ascii="標楷體" w:eastAsia="標楷體" w:hAnsi="標楷體" w:hint="eastAsia"/>
          <w:color w:val="0070C0"/>
          <w:sz w:val="32"/>
          <w:szCs w:val="32"/>
        </w:rPr>
        <w:t>、</w:t>
      </w:r>
      <w:r w:rsidR="000A508C" w:rsidRPr="00330BA5">
        <w:rPr>
          <w:rFonts w:ascii="標楷體" w:eastAsia="標楷體" w:hAnsi="標楷體" w:cs="新細明體" w:hint="eastAsia"/>
          <w:b/>
          <w:bCs/>
          <w:color w:val="0070C0"/>
          <w:kern w:val="36"/>
          <w:sz w:val="32"/>
          <w:szCs w:val="32"/>
          <w14:ligatures w14:val="none"/>
        </w:rPr>
        <w:t>躲金主追債　劣檢林渝鈞竟拖行李住進基檢辦公室-太報</w:t>
      </w:r>
      <w:bookmarkEnd w:id="9"/>
    </w:p>
    <w:p w14:paraId="5BA22BA4" w14:textId="77777777" w:rsidR="000A508C" w:rsidRPr="000A508C" w:rsidRDefault="000A508C" w:rsidP="000A508C">
      <w:pPr>
        <w:widowControl/>
        <w:shd w:val="clear" w:color="auto" w:fill="FFFFFF"/>
        <w:spacing w:after="0" w:line="360" w:lineRule="atLeast"/>
        <w:jc w:val="center"/>
        <w:rPr>
          <w:rFonts w:ascii="微軟正黑體" w:eastAsia="微軟正黑體" w:hAnsi="微軟正黑體" w:cs="新細明體"/>
          <w:color w:val="454545"/>
          <w:kern w:val="0"/>
          <w:sz w:val="27"/>
          <w:szCs w:val="27"/>
          <w14:ligatures w14:val="none"/>
        </w:rPr>
      </w:pPr>
      <w:r w:rsidRPr="000A508C">
        <w:rPr>
          <w:rFonts w:ascii="微軟正黑體" w:eastAsia="微軟正黑體" w:hAnsi="微軟正黑體" w:cs="新細明體" w:hint="eastAsia"/>
          <w:color w:val="454545"/>
          <w:kern w:val="0"/>
          <w:sz w:val="27"/>
          <w:szCs w:val="27"/>
          <w14:ligatures w14:val="none"/>
        </w:rPr>
        <w:t>2026-02-25 18:52 / 作者 </w:t>
      </w:r>
      <w:hyperlink r:id="rId59" w:history="1">
        <w:r w:rsidRPr="000A508C">
          <w:rPr>
            <w:rFonts w:ascii="微軟正黑體" w:eastAsia="微軟正黑體" w:hAnsi="微軟正黑體" w:cs="新細明體" w:hint="eastAsia"/>
            <w:color w:val="007BFF"/>
            <w:kern w:val="0"/>
            <w:sz w:val="27"/>
            <w:szCs w:val="27"/>
            <w:u w:val="single"/>
            <w14:ligatures w14:val="none"/>
          </w:rPr>
          <w:t>呂志明</w:t>
        </w:r>
      </w:hyperlink>
      <w:r w:rsidRPr="000A508C">
        <w:rPr>
          <w:rFonts w:ascii="微軟正黑體" w:eastAsia="微軟正黑體" w:hAnsi="微軟正黑體" w:cs="新細明體" w:hint="eastAsia"/>
          <w:color w:val="454545"/>
          <w:kern w:val="0"/>
          <w:sz w:val="27"/>
          <w:szCs w:val="27"/>
          <w14:ligatures w14:val="none"/>
        </w:rPr>
        <w:t> </w:t>
      </w:r>
    </w:p>
    <w:p w14:paraId="77710D3D" w14:textId="77777777" w:rsidR="000A508C" w:rsidRPr="000A508C" w:rsidRDefault="000A508C" w:rsidP="000A508C">
      <w:pPr>
        <w:widowControl/>
        <w:shd w:val="clear" w:color="auto" w:fill="FFFFFF"/>
        <w:spacing w:after="0" w:line="480" w:lineRule="atLeast"/>
        <w:rPr>
          <w:rFonts w:ascii="微軟正黑體" w:eastAsia="微軟正黑體" w:hAnsi="微軟正黑體" w:cs="新細明體"/>
          <w:color w:val="333333"/>
          <w:kern w:val="0"/>
          <w:sz w:val="27"/>
          <w:szCs w:val="27"/>
          <w14:ligatures w14:val="none"/>
        </w:rPr>
      </w:pPr>
      <w:r w:rsidRPr="000A508C">
        <w:rPr>
          <w:rFonts w:ascii="微軟正黑體" w:eastAsia="微軟正黑體" w:hAnsi="微軟正黑體" w:cs="新細明體"/>
          <w:noProof/>
          <w:color w:val="333333"/>
          <w:kern w:val="0"/>
          <w:sz w:val="27"/>
          <w:szCs w:val="27"/>
          <w14:ligatures w14:val="none"/>
        </w:rPr>
        <w:drawing>
          <wp:inline distT="0" distB="0" distL="0" distR="0" wp14:anchorId="210B6314" wp14:editId="4C9AA59B">
            <wp:extent cx="6140450" cy="3459120"/>
            <wp:effectExtent l="0" t="0" r="0" b="8255"/>
            <wp:docPr id="15" name="圖片 13" descr="一張含有 服裝, 人員, 室內, 牆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3" descr="一張含有 服裝, 人員, 室內, 牆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34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D51F" w14:textId="4BB8CC66" w:rsidR="000A508C" w:rsidRPr="000A508C" w:rsidRDefault="000A508C" w:rsidP="000A508C">
      <w:pPr>
        <w:widowControl/>
        <w:shd w:val="clear" w:color="auto" w:fill="FFFFFF"/>
        <w:spacing w:after="0" w:line="480" w:lineRule="atLeast"/>
        <w:rPr>
          <w:rFonts w:ascii="標楷體" w:eastAsia="標楷體" w:hAnsi="標楷體" w:cs="新細明體"/>
          <w:color w:val="333333"/>
          <w:kern w:val="0"/>
          <w14:ligatures w14:val="none"/>
        </w:rPr>
      </w:pPr>
      <w:r w:rsidRPr="000A508C">
        <w:rPr>
          <w:rFonts w:ascii="標楷體" w:eastAsia="標楷體" w:hAnsi="標楷體" w:cs="新細明體" w:hint="eastAsia"/>
          <w:color w:val="333333"/>
          <w:kern w:val="0"/>
          <w14:ligatures w14:val="none"/>
        </w:rPr>
        <w:t>基隆地檢署檢察官林渝鈞。翻攝基隆地檢署檢察官林渝鈞。翻攝基隆市警局第三分局臉書</w:t>
      </w:r>
    </w:p>
    <w:p w14:paraId="2DDF74C8" w14:textId="77777777" w:rsidR="000A508C" w:rsidRDefault="000A508C" w:rsidP="000A508C">
      <w:pPr>
        <w:widowControl/>
        <w:shd w:val="clear" w:color="auto" w:fill="FFFFFF"/>
        <w:spacing w:after="0" w:line="480" w:lineRule="atLeast"/>
        <w:rPr>
          <w:rFonts w:ascii="標楷體" w:eastAsia="標楷體" w:hAnsi="標楷體" w:cs="新細明體"/>
          <w:color w:val="333333"/>
          <w:kern w:val="0"/>
          <w:sz w:val="27"/>
          <w:szCs w:val="27"/>
          <w14:ligatures w14:val="none"/>
        </w:rPr>
      </w:pPr>
    </w:p>
    <w:p w14:paraId="2B9DD8C2" w14:textId="7A3066AA" w:rsidR="000A508C" w:rsidRPr="00F45E19" w:rsidRDefault="000A508C" w:rsidP="00F45E19">
      <w:pPr>
        <w:widowControl/>
        <w:shd w:val="clear" w:color="auto" w:fill="FFFFFF"/>
        <w:spacing w:after="0" w:line="480" w:lineRule="exact"/>
        <w:rPr>
          <w:rFonts w:ascii="標楷體" w:eastAsia="標楷體" w:hAnsi="標楷體" w:cs="新細明體"/>
          <w:color w:val="333333"/>
          <w:kern w:val="0"/>
          <w:sz w:val="28"/>
          <w:szCs w:val="28"/>
          <w14:ligatures w14:val="none"/>
        </w:rPr>
      </w:pP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基隆地檢署檢察官林渝鈞，因為放高利貸遭搜索約談，據了解，在外交友複雜的林渝鈞，為了想要快速累積財富，向許多金主借錢，再透過曾是酒店名花的蔣姓前妻當中間人放款給有資金需求者，事後因為放款的錢拿不回來，遭到金主追債，為了躲避金主討債，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林渝鈞直接將所有家當都搬進基隆地檢署的辦公室。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br/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lastRenderedPageBreak/>
        <w:br/>
        <w:t>開設公司的一對高姓父子，在2020年間透過1名董姓酒店大亨認識林渝鈞的蔣姓前妻，並安排蔣女到該公司任職，當高姓父子的公司出現資金缺口後，透過蔣女介紹向林渝鈞借款，林渝鈞利用高姓父子急需用錢，要求月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息竟高達3.5分至5.6分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。</w:t>
      </w:r>
    </w:p>
    <w:p w14:paraId="22A8BCA7" w14:textId="77777777" w:rsidR="00330BA5" w:rsidRDefault="000A508C" w:rsidP="00330BA5">
      <w:pPr>
        <w:widowControl/>
        <w:shd w:val="clear" w:color="auto" w:fill="FFFFFF"/>
        <w:spacing w:after="0" w:line="480" w:lineRule="exact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  <w14:ligatures w14:val="none"/>
        </w:rPr>
      </w:pPr>
      <w:r w:rsidRPr="00F45E19">
        <w:rPr>
          <w:rFonts w:ascii="標楷體" w:eastAsia="標楷體" w:hAnsi="標楷體" w:cs="新細明體"/>
          <w:noProof/>
          <w:color w:val="333333"/>
          <w:kern w:val="0"/>
          <w:sz w:val="28"/>
          <w:szCs w:val="28"/>
          <w14:ligatures w14:val="none"/>
        </w:rPr>
        <mc:AlternateContent>
          <mc:Choice Requires="wps">
            <w:drawing>
              <wp:inline distT="0" distB="0" distL="0" distR="0" wp14:anchorId="482EE417" wp14:editId="49F12CB5">
                <wp:extent cx="2057400" cy="1149350"/>
                <wp:effectExtent l="0" t="0" r="0" b="0"/>
                <wp:docPr id="1155937616" name="AutoShape 17" descr="auto sk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5740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AB8FD" id="AutoShape 17" o:spid="_x0000_s1026" alt="auto skip" style="width:162pt;height: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</w:p>
    <w:p w14:paraId="381047C3" w14:textId="0A7E1999" w:rsidR="000A508C" w:rsidRPr="00F45E19" w:rsidRDefault="000A508C" w:rsidP="00330BA5">
      <w:pPr>
        <w:widowControl/>
        <w:shd w:val="clear" w:color="auto" w:fill="FFFFFF"/>
        <w:spacing w:after="0" w:line="480" w:lineRule="exact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  <w14:ligatures w14:val="none"/>
        </w:rPr>
      </w:pP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高姓父子雖然答應，但最後繳不出利息，林渝鈞要他們把公司股份轉讓給他，還告訴高姓父子，他是檢察官，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金主有警界人士還有政商名流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。高姓父子受不了，去年底向</w:t>
      </w:r>
      <w:r w:rsidRPr="00F45E19">
        <w:rPr>
          <w:rFonts w:ascii="標楷體" w:eastAsia="標楷體" w:hAnsi="標楷體" w:cs="新細明體" w:hint="eastAsia"/>
          <w:b/>
          <w:bCs/>
          <w:color w:val="EE0000"/>
          <w:kern w:val="0"/>
          <w:sz w:val="28"/>
          <w:szCs w:val="28"/>
          <w14:ligatures w14:val="none"/>
        </w:rPr>
        <w:t>調查局北機站、廉政署檢舉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，甚至還向媒體投訴，政風單位最後也發現林渝鈞有問題，最後由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基隆地檢署自清，指揮2單位組成專案小組偵辦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。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br/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br/>
        <w:t>知情人士指出，林渝鈞在外交友複雜，在南投地檢署服務期間，就認識當地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酒店名花蔣姓女子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，2人交往最後結婚，當林渝鈞調往基隆地檢署服務，2人就住在地檢署的職務宿舍。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br/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br/>
        <w:t>2人結婚後，林渝鈞想要迅速累積財富，竟然走偏門，找了一些金主向他們借錢放高利貸，當時他將想法告知人脈豐富的妻子，請她當中間人幫忙，妻子雖然幫忙找了人借款，但到最後放款不僅拿不到利息，連本金都要不回來，2024年間，</w:t>
      </w:r>
      <w:r w:rsidRPr="00F45E19">
        <w:rPr>
          <w:rFonts w:ascii="標楷體" w:eastAsia="標楷體" w:hAnsi="標楷體" w:cs="新細明體" w:hint="eastAsia"/>
          <w:b/>
          <w:bCs/>
          <w:color w:val="EE0000"/>
          <w:kern w:val="0"/>
          <w:sz w:val="28"/>
          <w:szCs w:val="28"/>
          <w14:ligatures w14:val="none"/>
        </w:rPr>
        <w:t>2人不知何故簽字離婚。</w:t>
      </w:r>
      <w:r w:rsidRPr="00F45E19">
        <w:rPr>
          <w:rFonts w:ascii="標楷體" w:eastAsia="標楷體" w:hAnsi="標楷體" w:cs="新細明體" w:hint="eastAsia"/>
          <w:b/>
          <w:bCs/>
          <w:color w:val="EE0000"/>
          <w:kern w:val="0"/>
          <w:sz w:val="28"/>
          <w:szCs w:val="28"/>
          <w14:ligatures w14:val="none"/>
        </w:rPr>
        <w:br/>
      </w:r>
      <w:r w:rsidRPr="00F45E19">
        <w:rPr>
          <w:rFonts w:ascii="標楷體" w:eastAsia="標楷體" w:hAnsi="標楷體" w:cs="新細明體" w:hint="eastAsia"/>
          <w:b/>
          <w:bCs/>
          <w:color w:val="EE0000"/>
          <w:kern w:val="0"/>
          <w:sz w:val="28"/>
          <w:szCs w:val="28"/>
          <w14:ligatures w14:val="none"/>
        </w:rPr>
        <w:br/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為了躲避金主討債，林渝鈞在今年1月間不住在宿舍，直接拖著大包小包的行李搬進基隆地檢署的辦公室居住，吃喝拉撒睡全都在辦公室裡面，有時晚上在地檢署浴室洗完澡，就著一條內褲大剌剌走回辦公室，還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不小心撞見正在辛勤加班的檢察官，惹得學弟妹抱怨連連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。</w:t>
      </w:r>
    </w:p>
    <w:p w14:paraId="639DE83E" w14:textId="77777777" w:rsidR="000A508C" w:rsidRPr="00F45E19" w:rsidRDefault="000A508C" w:rsidP="00F45E19">
      <w:pPr>
        <w:widowControl/>
        <w:shd w:val="clear" w:color="auto" w:fill="ECECEC"/>
        <w:spacing w:after="0" w:line="480" w:lineRule="exact"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  <w14:ligatures w14:val="none"/>
        </w:rPr>
      </w:pP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廣告 (請繼續閱讀本文)</w:t>
      </w:r>
    </w:p>
    <w:p w14:paraId="3BE37BA6" w14:textId="77777777" w:rsidR="000A508C" w:rsidRPr="00F45E19" w:rsidRDefault="000A508C" w:rsidP="00F45E19">
      <w:pPr>
        <w:widowControl/>
        <w:shd w:val="clear" w:color="auto" w:fill="FFFFFF"/>
        <w:spacing w:after="0" w:line="480" w:lineRule="exact"/>
        <w:rPr>
          <w:rFonts w:ascii="標楷體" w:eastAsia="標楷體" w:hAnsi="標楷體" w:cs="新細明體"/>
          <w:color w:val="333333"/>
          <w:kern w:val="0"/>
          <w:sz w:val="28"/>
          <w:szCs w:val="28"/>
          <w14:ligatures w14:val="none"/>
        </w:rPr>
      </w:pP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lastRenderedPageBreak/>
        <w:br/>
        <w:t>甚至當基隆地檢署在排定過年值班檢察官時，林渝鈞不想離開，還主動表達想到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包下春節期的值班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，但基隆地檢當時已得知他的問題，怕他亂搞，檢察長特別</w:t>
      </w:r>
      <w:r w:rsidRPr="00F45E19">
        <w:rPr>
          <w:rFonts w:ascii="標楷體" w:eastAsia="標楷體" w:hAnsi="標楷體" w:cs="新細明體" w:hint="eastAsia"/>
          <w:color w:val="EE0000"/>
          <w:kern w:val="0"/>
          <w:sz w:val="28"/>
          <w:szCs w:val="28"/>
          <w14:ligatures w14:val="none"/>
        </w:rPr>
        <w:t>下達指示不准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t>。</w:t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br/>
      </w:r>
      <w:r w:rsidRPr="00F45E19">
        <w:rPr>
          <w:rFonts w:ascii="標楷體" w:eastAsia="標楷體" w:hAnsi="標楷體" w:cs="新細明體" w:hint="eastAsia"/>
          <w:color w:val="333333"/>
          <w:kern w:val="0"/>
          <w:sz w:val="28"/>
          <w:szCs w:val="28"/>
          <w14:ligatures w14:val="none"/>
        </w:rPr>
        <w:br/>
        <w:t>最後就在農曆春節前2、3天，林渝鈞疑似聽到風聲，突然遞出辭呈辭職，基隆地檢署立即收網，並在今天發動搜索約談。</w:t>
      </w:r>
    </w:p>
    <w:p w14:paraId="743ECF1E" w14:textId="77777777" w:rsidR="00DC71FB" w:rsidRDefault="00DC71FB" w:rsidP="000A508C">
      <w:pPr>
        <w:widowControl/>
        <w:shd w:val="clear" w:color="auto" w:fill="FFFFFF"/>
        <w:spacing w:after="0" w:line="480" w:lineRule="atLeast"/>
        <w:rPr>
          <w:rFonts w:ascii="標楷體" w:eastAsia="標楷體" w:hAnsi="標楷體" w:cs="新細明體"/>
          <w:color w:val="333333"/>
          <w:kern w:val="0"/>
          <w:sz w:val="27"/>
          <w:szCs w:val="27"/>
          <w14:ligatures w14:val="none"/>
        </w:rPr>
      </w:pPr>
    </w:p>
    <w:p w14:paraId="1A0E1360" w14:textId="77777777" w:rsidR="00DC71FB" w:rsidRDefault="00DC71FB" w:rsidP="000A508C">
      <w:pPr>
        <w:widowControl/>
        <w:shd w:val="clear" w:color="auto" w:fill="FFFFFF"/>
        <w:spacing w:after="0" w:line="480" w:lineRule="atLeast"/>
        <w:rPr>
          <w:rFonts w:ascii="標楷體" w:eastAsia="標楷體" w:hAnsi="標楷體" w:cs="新細明體"/>
          <w:color w:val="333333"/>
          <w:kern w:val="0"/>
          <w:sz w:val="27"/>
          <w:szCs w:val="27"/>
          <w14:ligatures w14:val="none"/>
        </w:rPr>
      </w:pPr>
    </w:p>
    <w:p w14:paraId="4C5A5A2F" w14:textId="4ADCA97E" w:rsidR="00DC71FB" w:rsidRPr="00330BA5" w:rsidRDefault="00F45E19" w:rsidP="00DC71FB">
      <w:pPr>
        <w:widowControl/>
        <w:shd w:val="clear" w:color="auto" w:fill="FAFAFA"/>
        <w:spacing w:after="300" w:line="240" w:lineRule="auto"/>
        <w:outlineLvl w:val="0"/>
        <w:rPr>
          <w:rFonts w:ascii="標楷體" w:eastAsia="標楷體" w:hAnsi="標楷體" w:cs="新細明體"/>
          <w:b/>
          <w:bCs/>
          <w:color w:val="0070C0"/>
          <w:spacing w:val="15"/>
          <w:kern w:val="36"/>
          <w:sz w:val="32"/>
          <w:szCs w:val="32"/>
          <w14:ligatures w14:val="none"/>
        </w:rPr>
      </w:pPr>
      <w:bookmarkStart w:id="10" w:name="_Toc223234198"/>
      <w:r w:rsidRPr="00330BA5">
        <w:rPr>
          <w:rFonts w:ascii="標楷體" w:eastAsia="標楷體" w:hAnsi="標楷體" w:cs="新細明體" w:hint="eastAsia"/>
          <w:b/>
          <w:bCs/>
          <w:color w:val="0070C0"/>
          <w:spacing w:val="15"/>
          <w:kern w:val="36"/>
          <w:sz w:val="32"/>
          <w:szCs w:val="32"/>
          <w14:ligatures w14:val="none"/>
        </w:rPr>
        <w:t>十、</w:t>
      </w:r>
      <w:r w:rsidR="00DC71FB" w:rsidRPr="00330BA5">
        <w:rPr>
          <w:rFonts w:ascii="標楷體" w:eastAsia="標楷體" w:hAnsi="標楷體" w:cs="新細明體" w:hint="eastAsia"/>
          <w:b/>
          <w:bCs/>
          <w:color w:val="0070C0"/>
          <w:spacing w:val="15"/>
          <w:kern w:val="36"/>
          <w:sz w:val="32"/>
          <w:szCs w:val="32"/>
          <w14:ligatures w14:val="none"/>
        </w:rPr>
        <w:t>檢察官林渝鈞放高利貸收押 基檢發聲明「違法亂紀絕不容忍」</w:t>
      </w:r>
      <w:bookmarkEnd w:id="10"/>
    </w:p>
    <w:p w14:paraId="41428F32" w14:textId="77777777" w:rsidR="00DC71FB" w:rsidRPr="00DC71FB" w:rsidRDefault="00DC71FB" w:rsidP="00F45E19">
      <w:pPr>
        <w:widowControl/>
        <w:shd w:val="clear" w:color="auto" w:fill="FAFAFA"/>
        <w:spacing w:after="0" w:line="480" w:lineRule="exact"/>
        <w:rPr>
          <w:rFonts w:ascii="標楷體" w:eastAsia="標楷體" w:hAnsi="標楷體" w:cs="新細明體"/>
          <w:color w:val="7E7E7E"/>
          <w:spacing w:val="15"/>
          <w:kern w:val="0"/>
          <w:sz w:val="28"/>
          <w:szCs w:val="28"/>
          <w14:ligatures w14:val="none"/>
        </w:rPr>
      </w:pPr>
      <w:r w:rsidRPr="00DC71FB">
        <w:rPr>
          <w:rFonts w:ascii="標楷體" w:eastAsia="標楷體" w:hAnsi="標楷體" w:cs="新細明體" w:hint="eastAsia"/>
          <w:color w:val="7E7E7E"/>
          <w:spacing w:val="15"/>
          <w:kern w:val="0"/>
          <w:sz w:val="28"/>
          <w:szCs w:val="28"/>
          <w14:ligatures w14:val="none"/>
        </w:rPr>
        <w:t>2026-02-27 16:04 聯合報／ 記者</w:t>
      </w:r>
      <w:hyperlink r:id="rId61" w:history="1">
        <w:r w:rsidRPr="00DC71FB">
          <w:rPr>
            <w:rFonts w:ascii="標楷體" w:eastAsia="標楷體" w:hAnsi="標楷體" w:cs="新細明體" w:hint="eastAsia"/>
            <w:color w:val="2F76AA"/>
            <w:spacing w:val="15"/>
            <w:kern w:val="0"/>
            <w:sz w:val="28"/>
            <w:szCs w:val="28"/>
            <w:u w:val="single"/>
            <w14:ligatures w14:val="none"/>
          </w:rPr>
          <w:t>游明煌</w:t>
        </w:r>
      </w:hyperlink>
      <w:r w:rsidRPr="00DC71FB">
        <w:rPr>
          <w:rFonts w:ascii="標楷體" w:eastAsia="標楷體" w:hAnsi="標楷體" w:cs="新細明體" w:hint="eastAsia"/>
          <w:color w:val="7E7E7E"/>
          <w:spacing w:val="15"/>
          <w:kern w:val="0"/>
          <w:sz w:val="28"/>
          <w:szCs w:val="28"/>
          <w14:ligatures w14:val="none"/>
        </w:rPr>
        <w:t>／基隆即時報導</w:t>
      </w:r>
    </w:p>
    <w:p w14:paraId="317C4E00" w14:textId="77777777" w:rsidR="00DC71FB" w:rsidRPr="00DC71FB" w:rsidRDefault="00DC71FB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  <w:hyperlink r:id="rId62" w:history="1">
        <w:r w:rsidRPr="00DC71F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基隆</w:t>
        </w:r>
      </w:hyperlink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地檢署</w:t>
      </w:r>
      <w:hyperlink r:id="rId63" w:history="1">
        <w:r w:rsidRPr="00DC71F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檢察官</w:t>
        </w:r>
      </w:hyperlink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林渝鈞疑充當金主，涉嫌放</w:t>
      </w:r>
      <w:hyperlink r:id="rId64" w:history="1">
        <w:r w:rsidRPr="00DC71F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高利貸</w:t>
        </w:r>
      </w:hyperlink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收取重利，疑逼迫高姓包商簽下1億元債權約定，涉犯重利、恐嚇及</w:t>
      </w:r>
      <w:hyperlink r:id="rId65" w:history="1">
        <w:r w:rsidRPr="00DC71F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洗錢</w:t>
        </w:r>
      </w:hyperlink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罪嫌，昨遭收押禁見。基隆地檢署今天發聲明表示，對於林涉案深感痛心與遺憾，對於違法亂紀行為，絕不容忍，更不護短，務必追查到底。</w:t>
      </w:r>
    </w:p>
    <w:p w14:paraId="08C931DE" w14:textId="77777777" w:rsidR="00DC71FB" w:rsidRPr="00DC71FB" w:rsidRDefault="00DC71FB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林渝鈞被控涉犯</w:t>
      </w:r>
      <w:hyperlink r:id="rId66" w:history="1">
        <w:r w:rsidRPr="00DC71F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貪汙</w:t>
        </w:r>
      </w:hyperlink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治罪條例藉勢藉端勒索財物等罪，檢方昨凌晨聲押。基隆地院法官考量林全盤否認且刪除手機內對話紀錄，認為有湮滅證據、勾串共犯之虞，犯案情節重大，昨下午裁定收押禁見。</w:t>
      </w:r>
    </w:p>
    <w:p w14:paraId="298AB94A" w14:textId="77777777" w:rsidR="00DC71FB" w:rsidRPr="00DC71FB" w:rsidRDefault="00DC71FB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基隆地檢署今天聲明指出，林鈞渝已請辭，全案源於基檢去年底主動發覺林員行徑異常、疑似涉有不當借貸情事，主動分案調查，待掌握相關證據後，25日指揮法務部廉政署北部地區調查組、調查局北部機動工作站對相關人住居所、辦公處所進行搜索，認林涉犯重利、恐嚇</w:t>
      </w:r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lastRenderedPageBreak/>
        <w:t>及洗錢罪嫌，犯罪嫌疑重大，且有串滅證之虞，向基隆地方法院聲請羈押並禁見獲准。</w:t>
      </w:r>
    </w:p>
    <w:p w14:paraId="49F302BB" w14:textId="77777777" w:rsidR="00DC71FB" w:rsidRDefault="00DC71FB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地檢署說，</w:t>
      </w:r>
      <w:hyperlink r:id="rId67" w:history="1">
        <w:r w:rsidRPr="00DC71FB">
          <w:rPr>
            <w:rFonts w:ascii="標楷體" w:eastAsia="標楷體" w:hAnsi="標楷體" w:cs="新細明體"/>
            <w:color w:val="7E7E7E"/>
            <w:kern w:val="0"/>
            <w:sz w:val="28"/>
            <w:szCs w:val="28"/>
            <w14:ligatures w14:val="none"/>
          </w:rPr>
          <w:t>司法</w:t>
        </w:r>
      </w:hyperlink>
      <w:r w:rsidRPr="00DC71FB">
        <w:rPr>
          <w:rFonts w:ascii="標楷體" w:eastAsia="標楷體" w:hAnsi="標楷體" w:cs="新細明體"/>
          <w:kern w:val="0"/>
          <w:sz w:val="28"/>
          <w:szCs w:val="28"/>
          <w14:ligatures w14:val="none"/>
        </w:rPr>
        <w:t>機關肩負維護社會公平正義之重責大任，檢察官更應以最高標準自我要求、恪遵法紀。對於林員涉案深感痛心與遺憾，對於違法亂紀行為絕不容忍，更不護短，務必追查到底，以維官箴，守護司法的公信力，回應各界期待。</w:t>
      </w:r>
    </w:p>
    <w:p w14:paraId="556CA797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41D840A0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09F170C4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5833C9AC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29115A41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7E61D4BE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42899F25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23271B7F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4CC7EFE6" w14:textId="77777777" w:rsidR="00330BA5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393B4BC8" w14:textId="77777777" w:rsidR="00330BA5" w:rsidRPr="00DC71FB" w:rsidRDefault="00330BA5" w:rsidP="00F45E19">
      <w:pPr>
        <w:widowControl/>
        <w:spacing w:after="600" w:line="480" w:lineRule="exact"/>
        <w:jc w:val="both"/>
        <w:rPr>
          <w:rFonts w:ascii="標楷體" w:eastAsia="標楷體" w:hAnsi="標楷體" w:cs="新細明體"/>
          <w:kern w:val="0"/>
          <w:sz w:val="28"/>
          <w:szCs w:val="28"/>
          <w14:ligatures w14:val="none"/>
        </w:rPr>
      </w:pPr>
    </w:p>
    <w:p w14:paraId="0ABC9847" w14:textId="77777777" w:rsidR="00DC71FB" w:rsidRPr="00DC71FB" w:rsidRDefault="00DC71FB" w:rsidP="00DC71FB">
      <w:pPr>
        <w:widowControl/>
        <w:spacing w:after="0" w:line="240" w:lineRule="auto"/>
        <w:jc w:val="both"/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</w:pPr>
      <w:r w:rsidRPr="00DC71FB">
        <w:rPr>
          <w:rFonts w:ascii="新細明體" w:eastAsia="新細明體" w:hAnsi="新細明體" w:cs="新細明體"/>
          <w:noProof/>
          <w:kern w:val="0"/>
          <w:sz w:val="30"/>
          <w:szCs w:val="30"/>
          <w14:ligatures w14:val="none"/>
        </w:rPr>
        <w:drawing>
          <wp:inline distT="0" distB="0" distL="0" distR="0" wp14:anchorId="002A9531" wp14:editId="5E9E8B9D">
            <wp:extent cx="5766962" cy="4244530"/>
            <wp:effectExtent l="0" t="0" r="5715" b="3810"/>
            <wp:docPr id="872305854" name="圖片 1" descr="檢察官放高利貸遭收押，基檢聲明：痛心遺憾、違法亂紀絕不容忍。記者游明煌／翻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檢察官放高利貸遭收押，基檢聲明：痛心遺憾、違法亂紀絕不容忍。記者游明煌／翻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9" cy="42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1FB">
        <w:rPr>
          <w:rFonts w:ascii="新細明體" w:eastAsia="新細明體" w:hAnsi="新細明體" w:cs="新細明體"/>
          <w:kern w:val="0"/>
          <w:sz w:val="30"/>
          <w:szCs w:val="30"/>
          <w14:ligatures w14:val="none"/>
        </w:rPr>
        <w:t>檢察官放高利貸遭收押，基檢聲明：痛心遺憾、違法亂紀絕不容忍。記者游明煌／翻攝</w:t>
      </w:r>
    </w:p>
    <w:p w14:paraId="5A5CA735" w14:textId="77777777" w:rsidR="000A508C" w:rsidRDefault="000A508C" w:rsidP="00D45F0B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81379AD" w14:textId="77777777" w:rsidR="00DC71FB" w:rsidRDefault="00DC71FB" w:rsidP="00D45F0B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69787EF" w14:textId="77777777" w:rsidR="00DC71FB" w:rsidRPr="000A508C" w:rsidRDefault="00DC71FB" w:rsidP="00D45F0B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sectPr w:rsidR="00DC71FB" w:rsidRPr="000A508C">
      <w:footerReference w:type="default" r:id="rId6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FCA35" w14:textId="77777777" w:rsidR="00037778" w:rsidRDefault="00037778" w:rsidP="009F4E91">
      <w:pPr>
        <w:spacing w:after="0" w:line="240" w:lineRule="auto"/>
      </w:pPr>
      <w:r>
        <w:separator/>
      </w:r>
    </w:p>
  </w:endnote>
  <w:endnote w:type="continuationSeparator" w:id="0">
    <w:p w14:paraId="4D045CBD" w14:textId="77777777" w:rsidR="00037778" w:rsidRDefault="00037778" w:rsidP="009F4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9003541"/>
      <w:docPartObj>
        <w:docPartGallery w:val="Page Numbers (Bottom of Page)"/>
        <w:docPartUnique/>
      </w:docPartObj>
    </w:sdtPr>
    <w:sdtContent>
      <w:p w14:paraId="6F96F171" w14:textId="47612C1D" w:rsidR="00C50360" w:rsidRDefault="00C5036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8FDE274" w14:textId="77777777" w:rsidR="00C50360" w:rsidRDefault="00C5036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733A4" w14:textId="77777777" w:rsidR="00037778" w:rsidRDefault="00037778" w:rsidP="009F4E91">
      <w:pPr>
        <w:spacing w:after="0" w:line="240" w:lineRule="auto"/>
      </w:pPr>
      <w:r>
        <w:separator/>
      </w:r>
    </w:p>
  </w:footnote>
  <w:footnote w:type="continuationSeparator" w:id="0">
    <w:p w14:paraId="322AB13D" w14:textId="77777777" w:rsidR="00037778" w:rsidRDefault="00037778" w:rsidP="009F4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0247"/>
    <w:multiLevelType w:val="multilevel"/>
    <w:tmpl w:val="332C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F85E13"/>
    <w:multiLevelType w:val="multilevel"/>
    <w:tmpl w:val="B75E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7401A"/>
    <w:multiLevelType w:val="multilevel"/>
    <w:tmpl w:val="EB8C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E7138"/>
    <w:multiLevelType w:val="multilevel"/>
    <w:tmpl w:val="8154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57386B"/>
    <w:multiLevelType w:val="multilevel"/>
    <w:tmpl w:val="25A4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725FD2"/>
    <w:multiLevelType w:val="multilevel"/>
    <w:tmpl w:val="922C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6D1796"/>
    <w:multiLevelType w:val="multilevel"/>
    <w:tmpl w:val="03042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9F3D92"/>
    <w:multiLevelType w:val="multilevel"/>
    <w:tmpl w:val="A5CE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2975169">
    <w:abstractNumId w:val="2"/>
  </w:num>
  <w:num w:numId="2" w16cid:durableId="219748647">
    <w:abstractNumId w:val="4"/>
  </w:num>
  <w:num w:numId="3" w16cid:durableId="459764072">
    <w:abstractNumId w:val="3"/>
  </w:num>
  <w:num w:numId="4" w16cid:durableId="270012575">
    <w:abstractNumId w:val="0"/>
  </w:num>
  <w:num w:numId="5" w16cid:durableId="839124515">
    <w:abstractNumId w:val="5"/>
  </w:num>
  <w:num w:numId="6" w16cid:durableId="132992027">
    <w:abstractNumId w:val="1"/>
  </w:num>
  <w:num w:numId="7" w16cid:durableId="106434132">
    <w:abstractNumId w:val="6"/>
  </w:num>
  <w:num w:numId="8" w16cid:durableId="12127645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941"/>
    <w:rsid w:val="00015941"/>
    <w:rsid w:val="00037778"/>
    <w:rsid w:val="000776AB"/>
    <w:rsid w:val="000921C0"/>
    <w:rsid w:val="000A508C"/>
    <w:rsid w:val="000B0D8F"/>
    <w:rsid w:val="000E1613"/>
    <w:rsid w:val="001D6336"/>
    <w:rsid w:val="0025522F"/>
    <w:rsid w:val="00267B02"/>
    <w:rsid w:val="002904B0"/>
    <w:rsid w:val="00321769"/>
    <w:rsid w:val="00330BA5"/>
    <w:rsid w:val="00366078"/>
    <w:rsid w:val="00372E8B"/>
    <w:rsid w:val="00382328"/>
    <w:rsid w:val="004A6C2E"/>
    <w:rsid w:val="0052322A"/>
    <w:rsid w:val="005756C0"/>
    <w:rsid w:val="005A0D15"/>
    <w:rsid w:val="006027CB"/>
    <w:rsid w:val="00643C9B"/>
    <w:rsid w:val="0065660A"/>
    <w:rsid w:val="006D74B2"/>
    <w:rsid w:val="00702B59"/>
    <w:rsid w:val="007214E9"/>
    <w:rsid w:val="007411AA"/>
    <w:rsid w:val="00867EB0"/>
    <w:rsid w:val="00883FB7"/>
    <w:rsid w:val="009A59E2"/>
    <w:rsid w:val="009F4E91"/>
    <w:rsid w:val="00A36EAD"/>
    <w:rsid w:val="00A65BB8"/>
    <w:rsid w:val="00A969C6"/>
    <w:rsid w:val="00AA2603"/>
    <w:rsid w:val="00AB5C44"/>
    <w:rsid w:val="00BD392F"/>
    <w:rsid w:val="00BF450D"/>
    <w:rsid w:val="00C50360"/>
    <w:rsid w:val="00C57F36"/>
    <w:rsid w:val="00CA51E3"/>
    <w:rsid w:val="00D1432F"/>
    <w:rsid w:val="00D45F0B"/>
    <w:rsid w:val="00D54C35"/>
    <w:rsid w:val="00DC71FB"/>
    <w:rsid w:val="00DE3CCB"/>
    <w:rsid w:val="00E03437"/>
    <w:rsid w:val="00ED4930"/>
    <w:rsid w:val="00F40594"/>
    <w:rsid w:val="00F45E19"/>
    <w:rsid w:val="00F5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E132B"/>
  <w15:chartTrackingRefBased/>
  <w15:docId w15:val="{72CCD964-21DA-47A7-9B91-C4E178AC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1594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9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94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94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9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94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94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94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94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1594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159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1594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159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1594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1594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1594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1594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159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594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15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594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1594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159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159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1594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159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159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1594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1594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F4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9F4E91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9F4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9F4E91"/>
    <w:rPr>
      <w:sz w:val="20"/>
      <w:szCs w:val="20"/>
    </w:rPr>
  </w:style>
  <w:style w:type="paragraph" w:styleId="af2">
    <w:name w:val="TOC Heading"/>
    <w:basedOn w:val="1"/>
    <w:next w:val="a"/>
    <w:uiPriority w:val="39"/>
    <w:unhideWhenUsed/>
    <w:qFormat/>
    <w:rsid w:val="000776AB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0776AB"/>
  </w:style>
  <w:style w:type="character" w:styleId="af3">
    <w:name w:val="Hyperlink"/>
    <w:basedOn w:val="a0"/>
    <w:uiPriority w:val="99"/>
    <w:unhideWhenUsed/>
    <w:rsid w:val="000776A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etn.com/Klist.aspx?TagID=10833" TargetMode="External"/><Relationship Id="rId21" Type="http://schemas.openxmlformats.org/officeDocument/2006/relationships/hyperlink" Target="https://news.google.com/publications/CAAqBwgKMKD2uwswrZHTAw?hl=zh-TW&amp;gl=TW&amp;ceid=TW%3Azh-Hant" TargetMode="External"/><Relationship Id="rId42" Type="http://schemas.openxmlformats.org/officeDocument/2006/relationships/hyperlink" Target="https://www.mirrormedia.mg/tag/5853bf3d24c3ea0d004d68f7" TargetMode="External"/><Relationship Id="rId47" Type="http://schemas.openxmlformats.org/officeDocument/2006/relationships/hyperlink" Target="https://www.mirrormedia.mg/tag/58734bd63c1f950d00ce33af" TargetMode="External"/><Relationship Id="rId63" Type="http://schemas.openxmlformats.org/officeDocument/2006/relationships/hyperlink" Target="https://udn.com/search/tagging/2/%E6%AA%A2%E5%AF%9F%E5%AE%98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dn.com/news/reporter/MDM1ODg=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udn.com/search/tagging/2/%E8%A9%90%E9%A8%99%E9%9B%86%E5%9C%98" TargetMode="External"/><Relationship Id="rId24" Type="http://schemas.openxmlformats.org/officeDocument/2006/relationships/hyperlink" Target="https://www.setn.com/Klist.aspx?TagID=733082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facebook.com/share.php?u=https://www.mirrormedia.mg/story/20260225inv001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www.mirrormedia.mg/tag/5f3de493a63bce0f00e91e23" TargetMode="External"/><Relationship Id="rId53" Type="http://schemas.openxmlformats.org/officeDocument/2006/relationships/hyperlink" Target="https://udn.com/search/tagging/2/%E6%AA%A2%E5%AF%9F%E5%AE%98" TargetMode="External"/><Relationship Id="rId58" Type="http://schemas.openxmlformats.org/officeDocument/2006/relationships/image" Target="media/image13.jpeg"/><Relationship Id="rId66" Type="http://schemas.openxmlformats.org/officeDocument/2006/relationships/hyperlink" Target="https://udn.com/search/tagging/2/%E8%B2%AA%E6%B1%9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udn.com/news/reporter/MDM1ODg=" TargetMode="External"/><Relationship Id="rId19" Type="http://schemas.openxmlformats.org/officeDocument/2006/relationships/hyperlink" Target="https://udn.com/search/tagging/2/%E5%8F%B8%E6%B3%95%E5%AE%98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setn.com/Klist.aspx?TagID=120123" TargetMode="External"/><Relationship Id="rId27" Type="http://schemas.openxmlformats.org/officeDocument/2006/relationships/hyperlink" Target="https://www.setn.com/Klist.aspx?TagID=2709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www.mirrormedia.mg/author/54" TargetMode="External"/><Relationship Id="rId43" Type="http://schemas.openxmlformats.org/officeDocument/2006/relationships/hyperlink" Target="https://www.mirrormedia.mg/tag/58589a0ac0ff6d0d0024603c" TargetMode="External"/><Relationship Id="rId48" Type="http://schemas.openxmlformats.org/officeDocument/2006/relationships/hyperlink" Target="https://www.mirrormedia.mg/tag/5886bf993c1f950d00ce4818" TargetMode="External"/><Relationship Id="rId56" Type="http://schemas.openxmlformats.org/officeDocument/2006/relationships/image" Target="media/image12.jpeg"/><Relationship Id="rId64" Type="http://schemas.openxmlformats.org/officeDocument/2006/relationships/hyperlink" Target="https://udn.com/search/tagging/2/%E9%AB%98%E5%88%A9%E8%B2%B8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udn.com/news/reporter/MDM1MTc=" TargetMode="External"/><Relationship Id="rId51" Type="http://schemas.openxmlformats.org/officeDocument/2006/relationships/hyperlink" Target="https://udn.com/news/reporter/MDM1ODg=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www.setn.com/Klist.aspx?TagID=733277" TargetMode="External"/><Relationship Id="rId33" Type="http://schemas.openxmlformats.org/officeDocument/2006/relationships/hyperlink" Target="https://www.mirrormedia.mg/" TargetMode="External"/><Relationship Id="rId38" Type="http://schemas.openxmlformats.org/officeDocument/2006/relationships/hyperlink" Target="https://social-plugins.line.me/lineit/share?url=https://www.mirrormedia.mg/story/20260225inv001" TargetMode="External"/><Relationship Id="rId46" Type="http://schemas.openxmlformats.org/officeDocument/2006/relationships/hyperlink" Target="https://www.mirrormedia.mg/tag/6889a969de0fd4ed92fce50b" TargetMode="External"/><Relationship Id="rId59" Type="http://schemas.openxmlformats.org/officeDocument/2006/relationships/hyperlink" Target="https://www.taisounds.com/more/reporternews/%E5%91%82%E5%BF%97%E6%98%8E" TargetMode="External"/><Relationship Id="rId67" Type="http://schemas.openxmlformats.org/officeDocument/2006/relationships/hyperlink" Target="https://udn.com/search/tagging/2/%E5%8F%B8%E6%B3%95" TargetMode="External"/><Relationship Id="rId20" Type="http://schemas.openxmlformats.org/officeDocument/2006/relationships/hyperlink" Target="https://udn.com/search/tagging/2/%E9%85%92%E5%BA%97" TargetMode="External"/><Relationship Id="rId41" Type="http://schemas.openxmlformats.org/officeDocument/2006/relationships/hyperlink" Target="https://www.mirrormedia.mg/subscribe" TargetMode="External"/><Relationship Id="rId54" Type="http://schemas.openxmlformats.org/officeDocument/2006/relationships/image" Target="media/image10.jpeg"/><Relationship Id="rId62" Type="http://schemas.openxmlformats.org/officeDocument/2006/relationships/hyperlink" Target="https://udn.com/search/tagging/2/%E5%9F%BA%E9%9A%86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dn.com/search/tagging/2/%E5%9F%BA%E9%9A%86" TargetMode="External"/><Relationship Id="rId23" Type="http://schemas.openxmlformats.org/officeDocument/2006/relationships/hyperlink" Target="https://www.setn.com/Klist.aspx?TagID=207" TargetMode="External"/><Relationship Id="rId28" Type="http://schemas.openxmlformats.org/officeDocument/2006/relationships/hyperlink" Target="https://www.setn.com/Klist.aspx?TagID=34176" TargetMode="External"/><Relationship Id="rId36" Type="http://schemas.openxmlformats.org/officeDocument/2006/relationships/hyperlink" Target="https://www.mirrormedia.mg/author/144" TargetMode="External"/><Relationship Id="rId49" Type="http://schemas.openxmlformats.org/officeDocument/2006/relationships/hyperlink" Target="https://www.mirrormedia.mg/tag/58d3cab64dab280e005297d7" TargetMode="External"/><Relationship Id="rId57" Type="http://schemas.openxmlformats.org/officeDocument/2006/relationships/hyperlink" Target="https://www.chinatimes.com/reporter/2410" TargetMode="External"/><Relationship Id="rId10" Type="http://schemas.openxmlformats.org/officeDocument/2006/relationships/hyperlink" Target="https://udn.com/search/tagging/2/%E5%BE%8B%E5%B8%AB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www.mirrormedia.mg/tag/5a1cd14c0c5bc40f006d62cd" TargetMode="External"/><Relationship Id="rId52" Type="http://schemas.openxmlformats.org/officeDocument/2006/relationships/hyperlink" Target="https://udn.com/search/tagging/2/%E5%9F%BA%E9%9A%86" TargetMode="External"/><Relationship Id="rId60" Type="http://schemas.openxmlformats.org/officeDocument/2006/relationships/image" Target="media/image14.jpeg"/><Relationship Id="rId65" Type="http://schemas.openxmlformats.org/officeDocument/2006/relationships/hyperlink" Target="https://udn.com/search/tagging/2/%E6%B4%97%E9%8C%A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dn.com/search/tagging/2/%E6%AA%A2%E5%AF%9F%E5%AE%98" TargetMode="External"/><Relationship Id="rId13" Type="http://schemas.openxmlformats.org/officeDocument/2006/relationships/hyperlink" Target="https://udn.com/news/reporter/MDM1MTc=" TargetMode="External"/><Relationship Id="rId18" Type="http://schemas.openxmlformats.org/officeDocument/2006/relationships/hyperlink" Target="https://udn.com/search/tagging/2/%E6%AA%A2%E5%AF%9F%E5%AE%98" TargetMode="External"/><Relationship Id="rId39" Type="http://schemas.openxmlformats.org/officeDocument/2006/relationships/hyperlink" Target="https://www.mirrormedia.mg/donate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www.mirrormedia.mg/tag/58ecb8d37bce2b0e0048265b" TargetMode="External"/><Relationship Id="rId5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3F285-652C-4CD5-9DB8-48A59828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1863</Words>
  <Characters>10623</Characters>
  <Application>Microsoft Office Word</Application>
  <DocSecurity>0</DocSecurity>
  <Lines>88</Lines>
  <Paragraphs>24</Paragraphs>
  <ScaleCrop>false</ScaleCrop>
  <Company/>
  <LinksUpToDate>false</LinksUpToDate>
  <CharactersWithSpaces>12462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0108許 連景</dc:creator>
  <cp:keywords/>
  <dc:description/>
  <cp:lastModifiedBy>0108許 連景</cp:lastModifiedBy>
  <cp:revision>7</cp:revision>
  <cp:lastPrinted>2026-02-28T21:23:00Z</cp:lastPrinted>
  <dcterms:created xsi:type="dcterms:W3CDTF">2026-02-28T21:16:00Z</dcterms:created>
  <dcterms:modified xsi:type="dcterms:W3CDTF">2026-02-28T21:25:00Z</dcterms:modified>
</cp:coreProperties>
</file>