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43456" w14:textId="77777777" w:rsidR="00E2333A" w:rsidRDefault="00E2333A" w:rsidP="00E2333A">
      <w:pPr>
        <w:ind w:firstLineChars="200" w:firstLine="480"/>
        <w:rPr>
          <w:rFonts w:ascii="標楷體" w:eastAsia="標楷體" w:hAnsi="標楷體"/>
        </w:rPr>
      </w:pPr>
    </w:p>
    <w:p w14:paraId="687F98C6" w14:textId="32B40F85" w:rsidR="00E2333A" w:rsidRPr="00E2333A" w:rsidRDefault="00E2333A" w:rsidP="00E2333A">
      <w:pPr>
        <w:rPr>
          <w:rFonts w:ascii="標楷體" w:eastAsia="標楷體" w:hAnsi="標楷體" w:hint="eastAsia"/>
        </w:rPr>
      </w:pPr>
      <w:bookmarkStart w:id="0" w:name="_GoBack"/>
      <w:r>
        <w:rPr>
          <w:rFonts w:ascii="標楷體" w:eastAsia="標楷體" w:hAnsi="標楷體" w:hint="eastAsia"/>
        </w:rPr>
        <w:t>21150612-</w:t>
      </w:r>
      <w:r>
        <w:rPr>
          <w:rFonts w:ascii="標楷體" w:eastAsia="標楷體" w:hAnsi="標楷體" w:hint="eastAsia"/>
          <w:lang w:eastAsia="zh-HK"/>
        </w:rPr>
        <w:t>劉承武</w:t>
      </w:r>
      <w:r w:rsidRPr="00E2333A">
        <w:rPr>
          <w:rFonts w:ascii="標楷體" w:eastAsia="標楷體" w:hAnsi="標楷體" w:hint="eastAsia"/>
        </w:rPr>
        <w:t>理事長對協會未來期許</w:t>
      </w:r>
      <w:r>
        <w:rPr>
          <w:rFonts w:ascii="標楷體" w:eastAsia="標楷體" w:hAnsi="標楷體" w:hint="eastAsia"/>
        </w:rPr>
        <w:t>-</w:t>
      </w:r>
      <w:r w:rsidRPr="00E2333A">
        <w:rPr>
          <w:rFonts w:ascii="標楷體" w:eastAsia="標楷體" w:hAnsi="標楷體" w:hint="eastAsia"/>
        </w:rPr>
        <w:t>6月13日下午會員大會</w:t>
      </w:r>
    </w:p>
    <w:bookmarkEnd w:id="0"/>
    <w:p w14:paraId="0214C0EB" w14:textId="13FC8323" w:rsidR="00E2333A" w:rsidRPr="00E2333A" w:rsidRDefault="00E2333A" w:rsidP="00E2333A">
      <w:pPr>
        <w:rPr>
          <w:rFonts w:ascii="標楷體" w:eastAsia="標楷體" w:hAnsi="標楷體" w:hint="eastAsia"/>
        </w:rPr>
      </w:pPr>
      <w:r w:rsidRPr="00E2333A">
        <w:rPr>
          <w:rFonts w:ascii="標楷體" w:eastAsia="標楷體" w:hAnsi="標楷體" w:hint="eastAsia"/>
        </w:rPr>
        <w:t>「理事長對協會未來期許」</w:t>
      </w:r>
    </w:p>
    <w:p w14:paraId="7139BACE" w14:textId="77777777" w:rsidR="00E2333A" w:rsidRPr="00E2333A" w:rsidRDefault="00E2333A" w:rsidP="00E2333A">
      <w:pPr>
        <w:rPr>
          <w:rFonts w:ascii="標楷體" w:eastAsia="標楷體" w:hAnsi="標楷體"/>
        </w:rPr>
      </w:pPr>
    </w:p>
    <w:p w14:paraId="4EC05CF6" w14:textId="77777777" w:rsidR="00E2333A" w:rsidRPr="00E2333A" w:rsidRDefault="00E2333A" w:rsidP="00E2333A">
      <w:pPr>
        <w:rPr>
          <w:rFonts w:ascii="標楷體" w:eastAsia="標楷體" w:hAnsi="標楷體" w:hint="eastAsia"/>
        </w:rPr>
      </w:pPr>
      <w:r w:rsidRPr="00E2333A">
        <w:rPr>
          <w:rFonts w:ascii="標楷體" w:eastAsia="標楷體" w:hAnsi="標楷體" w:hint="eastAsia"/>
        </w:rPr>
        <w:t>現行在台灣無辜的被害人處於極端弱勢的地位，蓋被害民眾因特性是散落在社會各角落即相對弱勢！</w:t>
      </w:r>
    </w:p>
    <w:p w14:paraId="44BB17F8" w14:textId="77777777" w:rsidR="00E2333A" w:rsidRPr="00E2333A" w:rsidRDefault="00E2333A" w:rsidP="00E2333A">
      <w:pPr>
        <w:rPr>
          <w:rFonts w:ascii="標楷體" w:eastAsia="標楷體" w:hAnsi="標楷體" w:hint="eastAsia"/>
        </w:rPr>
      </w:pPr>
      <w:r w:rsidRPr="00E2333A">
        <w:rPr>
          <w:rFonts w:ascii="標楷體" w:eastAsia="標楷體" w:hAnsi="標楷體" w:hint="eastAsia"/>
        </w:rPr>
        <w:t>今年司法機關的判決見解所認定之法律正確方向已被扭曲。律師界及強調被告人權的團體天天高喊被告人權，但他們扭曲了公道正義的真諦，只顧著一直強調加害人的人權，被害人的人權完全被忽視，他們心目中已經沒有被害人了。我們被害人權協會必須告知全世界如此這般不平等對待，我們得罪律師界與執政黨也要大聲疾呼，如此司法機關的判決見解之走向，我們協會無法理解，更別說全體國民會信任司法機關和政府組織。竟然可以自己創造出被告有可以教化，就可以不用判決死刑之司法機關見解，誠屬不可思議。我們所理解的是被告身為加害人一旦確認後，需要用其當初殺害被害人之手段來決定判決死刑之正當性！而非為了圖利律師界而偏袒加害人創造出法律規定所沒有之理由：「可以教化」，明顯違反憲法第23條之法律明確性原則。讓被害人及全體國民無法預測如此之法律效果而違憲。</w:t>
      </w:r>
    </w:p>
    <w:p w14:paraId="58934D53" w14:textId="77777777" w:rsidR="00E2333A" w:rsidRPr="00E2333A" w:rsidRDefault="00E2333A" w:rsidP="00E2333A">
      <w:pPr>
        <w:rPr>
          <w:rFonts w:ascii="標楷體" w:eastAsia="標楷體" w:hAnsi="標楷體" w:hint="eastAsia"/>
        </w:rPr>
      </w:pPr>
      <w:r w:rsidRPr="00E2333A">
        <w:rPr>
          <w:rFonts w:ascii="標楷體" w:eastAsia="標楷體" w:hAnsi="標楷體" w:hint="eastAsia"/>
        </w:rPr>
        <w:t>當務之急是要具有熱心、有正義感的法律人和全體人民共同站出來。讓我們共同發出還公道、伸張正義之聲，喚起人民社會大眾的覺醒，才能保護被害人的憲法保障之生命基本人權與其他法律權益，被害人人權才會受到應有的重視與關懷，才能真正得到還公道、伸張正義伸張的正果，加害人才有可能受到應有的合於全民法感之制裁。</w:t>
      </w:r>
    </w:p>
    <w:p w14:paraId="260A46E4" w14:textId="77777777" w:rsidR="00E2333A" w:rsidRPr="00E2333A" w:rsidRDefault="00E2333A" w:rsidP="00E2333A">
      <w:pPr>
        <w:rPr>
          <w:rFonts w:ascii="標楷體" w:eastAsia="標楷體" w:hAnsi="標楷體" w:hint="eastAsia"/>
        </w:rPr>
      </w:pPr>
      <w:r w:rsidRPr="00E2333A">
        <w:rPr>
          <w:rFonts w:ascii="標楷體" w:eastAsia="標楷體" w:hAnsi="標楷體" w:hint="eastAsia"/>
        </w:rPr>
        <w:t>司法展現公道伸張正義，犯罪的人才會有所警惕，有所節制，犯罪率才會降低。才不會再出現相同原因及手法的犯罪行為模式，進而使犯罪率降低，全國與社會之人民生活環境才會落實貫徹平安幸福。這就是台灣民主自由的主體性根源所在，也是台灣社會文化之真正軟實力所在。</w:t>
      </w:r>
    </w:p>
    <w:p w14:paraId="734E5538" w14:textId="77777777" w:rsidR="00E2333A" w:rsidRPr="00E2333A" w:rsidRDefault="00E2333A" w:rsidP="00E2333A">
      <w:pPr>
        <w:rPr>
          <w:rFonts w:ascii="標楷體" w:eastAsia="標楷體" w:hAnsi="標楷體" w:hint="eastAsia"/>
        </w:rPr>
      </w:pPr>
      <w:r w:rsidRPr="00E2333A">
        <w:rPr>
          <w:rFonts w:ascii="標楷體" w:eastAsia="標楷體" w:hAnsi="標楷體" w:hint="eastAsia"/>
        </w:rPr>
        <w:t>6月13日週六下午二時台大校友會館，敬請，熱心的夥伴們大家一起加入維護被害人人權的行列，共同為社會之公道正義努力！</w:t>
      </w:r>
    </w:p>
    <w:p w14:paraId="1F282E9F" w14:textId="77777777" w:rsidR="00E2333A" w:rsidRPr="00E2333A" w:rsidRDefault="00E2333A" w:rsidP="00E2333A">
      <w:pPr>
        <w:rPr>
          <w:rFonts w:ascii="標楷體" w:eastAsia="標楷體" w:hAnsi="標楷體" w:hint="eastAsia"/>
        </w:rPr>
      </w:pPr>
      <w:r w:rsidRPr="00E2333A">
        <w:rPr>
          <w:rFonts w:ascii="標楷體" w:eastAsia="標楷體" w:hAnsi="標楷體" w:hint="eastAsia"/>
        </w:rPr>
        <w:t>台灣犯罪被害人人權服務協會，於民國100年成立至今已完成許多任務，之前台灣在法律制度方面，被害人提告後，一、二審法官竟可以不傳喚告訴人就直</w:t>
      </w:r>
      <w:r w:rsidRPr="00E2333A">
        <w:rPr>
          <w:rFonts w:ascii="標楷體" w:eastAsia="標楷體" w:hAnsi="標楷體" w:hint="eastAsia"/>
        </w:rPr>
        <w:lastRenderedPageBreak/>
        <w:t>接審結案件，甚至連一審判決書都不送達被害人。本協會提出修法草案並在立法院召開公聽會、審查委員會多次提出修法要求後，終於通過法案，司法機關依法必須傳喚告訴人並給予陳述機會，完成本協會改革司法第一步。</w:t>
      </w:r>
    </w:p>
    <w:p w14:paraId="6391452E" w14:textId="77777777" w:rsidR="00E2333A" w:rsidRPr="00E2333A" w:rsidRDefault="00E2333A" w:rsidP="00E2333A">
      <w:pPr>
        <w:rPr>
          <w:rFonts w:ascii="標楷體" w:eastAsia="標楷體" w:hAnsi="標楷體"/>
        </w:rPr>
      </w:pPr>
    </w:p>
    <w:p w14:paraId="596D0812" w14:textId="5717D11F" w:rsidR="00E2333A" w:rsidRPr="00E2333A" w:rsidRDefault="00E2333A" w:rsidP="00E2333A">
      <w:pPr>
        <w:rPr>
          <w:rFonts w:ascii="標楷體" w:eastAsia="標楷體" w:hAnsi="標楷體" w:hint="eastAsia"/>
        </w:rPr>
      </w:pPr>
      <w:r w:rsidRPr="00E2333A">
        <w:rPr>
          <w:rFonts w:ascii="標楷體" w:eastAsia="標楷體" w:hAnsi="標楷體" w:hint="eastAsia"/>
        </w:rPr>
        <w:t>本協會理事長劉承武更指出，協會努力促成修法讓被害人可以成為正式的當事人（即可以聲請訴訟參加而行使當事人的刑事案件訴訟上權利，而非祇是到庭陳述意見而已，，但是如果沒有用訴訟參加權利地位，就也只限於陳述意見，根本無法在被告及證人說謊時立即反擊，法庭上仍然只是對被害人之施捨及恩典！離與加害人之武器平等對待與訴訟地位平等待遇和憲法規範基本平等保障權利，都還很遙遠，本協會還有很多要努力的事情和工作！以此共勉。</w:t>
      </w:r>
    </w:p>
    <w:sectPr w:rsidR="00E2333A" w:rsidRPr="00E2333A">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E444E" w14:textId="77777777" w:rsidR="00B7683C" w:rsidRDefault="00B7683C" w:rsidP="00413615">
      <w:pPr>
        <w:spacing w:after="0" w:line="240" w:lineRule="auto"/>
      </w:pPr>
      <w:r>
        <w:separator/>
      </w:r>
    </w:p>
  </w:endnote>
  <w:endnote w:type="continuationSeparator" w:id="0">
    <w:p w14:paraId="237C5971" w14:textId="77777777" w:rsidR="00B7683C" w:rsidRDefault="00B7683C" w:rsidP="00413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altName w:val="Arial"/>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CAF0E" w14:textId="77777777" w:rsidR="00B7683C" w:rsidRDefault="00B7683C" w:rsidP="00413615">
      <w:pPr>
        <w:spacing w:after="0" w:line="240" w:lineRule="auto"/>
      </w:pPr>
      <w:r>
        <w:separator/>
      </w:r>
    </w:p>
  </w:footnote>
  <w:footnote w:type="continuationSeparator" w:id="0">
    <w:p w14:paraId="5FE4E0A6" w14:textId="77777777" w:rsidR="00B7683C" w:rsidRDefault="00B7683C" w:rsidP="004136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0F4277"/>
    <w:multiLevelType w:val="multilevel"/>
    <w:tmpl w:val="2BB42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3F6"/>
    <w:rsid w:val="000C4FB6"/>
    <w:rsid w:val="001D6336"/>
    <w:rsid w:val="001F09F8"/>
    <w:rsid w:val="00341919"/>
    <w:rsid w:val="004120DC"/>
    <w:rsid w:val="00413615"/>
    <w:rsid w:val="00702B59"/>
    <w:rsid w:val="007411AA"/>
    <w:rsid w:val="007819A4"/>
    <w:rsid w:val="007B53F6"/>
    <w:rsid w:val="00913EA1"/>
    <w:rsid w:val="009715E0"/>
    <w:rsid w:val="00A84E56"/>
    <w:rsid w:val="00AA2603"/>
    <w:rsid w:val="00B7683C"/>
    <w:rsid w:val="00BD392F"/>
    <w:rsid w:val="00D94A67"/>
    <w:rsid w:val="00E2333A"/>
    <w:rsid w:val="00FA57D3"/>
    <w:rsid w:val="00FB39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55569"/>
  <w15:chartTrackingRefBased/>
  <w15:docId w15:val="{71627D6F-E115-4BF7-AD26-9312883AF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7B53F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B53F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B53F6"/>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7B53F6"/>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7B53F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B53F6"/>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7B53F6"/>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B53F6"/>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7B53F6"/>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B53F6"/>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7B53F6"/>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7B53F6"/>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7B53F6"/>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7B53F6"/>
    <w:rPr>
      <w:rFonts w:eastAsiaTheme="majorEastAsia" w:cstheme="majorBidi"/>
      <w:color w:val="0F4761" w:themeColor="accent1" w:themeShade="BF"/>
    </w:rPr>
  </w:style>
  <w:style w:type="character" w:customStyle="1" w:styleId="60">
    <w:name w:val="標題 6 字元"/>
    <w:basedOn w:val="a0"/>
    <w:link w:val="6"/>
    <w:uiPriority w:val="9"/>
    <w:semiHidden/>
    <w:rsid w:val="007B53F6"/>
    <w:rPr>
      <w:rFonts w:eastAsiaTheme="majorEastAsia" w:cstheme="majorBidi"/>
      <w:color w:val="595959" w:themeColor="text1" w:themeTint="A6"/>
    </w:rPr>
  </w:style>
  <w:style w:type="character" w:customStyle="1" w:styleId="70">
    <w:name w:val="標題 7 字元"/>
    <w:basedOn w:val="a0"/>
    <w:link w:val="7"/>
    <w:uiPriority w:val="9"/>
    <w:semiHidden/>
    <w:rsid w:val="007B53F6"/>
    <w:rPr>
      <w:rFonts w:eastAsiaTheme="majorEastAsia" w:cstheme="majorBidi"/>
      <w:color w:val="595959" w:themeColor="text1" w:themeTint="A6"/>
    </w:rPr>
  </w:style>
  <w:style w:type="character" w:customStyle="1" w:styleId="80">
    <w:name w:val="標題 8 字元"/>
    <w:basedOn w:val="a0"/>
    <w:link w:val="8"/>
    <w:uiPriority w:val="9"/>
    <w:semiHidden/>
    <w:rsid w:val="007B53F6"/>
    <w:rPr>
      <w:rFonts w:eastAsiaTheme="majorEastAsia" w:cstheme="majorBidi"/>
      <w:color w:val="272727" w:themeColor="text1" w:themeTint="D8"/>
    </w:rPr>
  </w:style>
  <w:style w:type="character" w:customStyle="1" w:styleId="90">
    <w:name w:val="標題 9 字元"/>
    <w:basedOn w:val="a0"/>
    <w:link w:val="9"/>
    <w:uiPriority w:val="9"/>
    <w:semiHidden/>
    <w:rsid w:val="007B53F6"/>
    <w:rPr>
      <w:rFonts w:eastAsiaTheme="majorEastAsia" w:cstheme="majorBidi"/>
      <w:color w:val="272727" w:themeColor="text1" w:themeTint="D8"/>
    </w:rPr>
  </w:style>
  <w:style w:type="paragraph" w:styleId="a3">
    <w:name w:val="Title"/>
    <w:basedOn w:val="a"/>
    <w:next w:val="a"/>
    <w:link w:val="a4"/>
    <w:uiPriority w:val="10"/>
    <w:qFormat/>
    <w:rsid w:val="007B53F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7B53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B53F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7B53F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B53F6"/>
    <w:pPr>
      <w:spacing w:before="160"/>
      <w:jc w:val="center"/>
    </w:pPr>
    <w:rPr>
      <w:i/>
      <w:iCs/>
      <w:color w:val="404040" w:themeColor="text1" w:themeTint="BF"/>
    </w:rPr>
  </w:style>
  <w:style w:type="character" w:customStyle="1" w:styleId="a8">
    <w:name w:val="引文 字元"/>
    <w:basedOn w:val="a0"/>
    <w:link w:val="a7"/>
    <w:uiPriority w:val="29"/>
    <w:rsid w:val="007B53F6"/>
    <w:rPr>
      <w:i/>
      <w:iCs/>
      <w:color w:val="404040" w:themeColor="text1" w:themeTint="BF"/>
    </w:rPr>
  </w:style>
  <w:style w:type="paragraph" w:styleId="a9">
    <w:name w:val="List Paragraph"/>
    <w:basedOn w:val="a"/>
    <w:uiPriority w:val="34"/>
    <w:qFormat/>
    <w:rsid w:val="007B53F6"/>
    <w:pPr>
      <w:ind w:left="720"/>
      <w:contextualSpacing/>
    </w:pPr>
  </w:style>
  <w:style w:type="character" w:styleId="aa">
    <w:name w:val="Intense Emphasis"/>
    <w:basedOn w:val="a0"/>
    <w:uiPriority w:val="21"/>
    <w:qFormat/>
    <w:rsid w:val="007B53F6"/>
    <w:rPr>
      <w:i/>
      <w:iCs/>
      <w:color w:val="0F4761" w:themeColor="accent1" w:themeShade="BF"/>
    </w:rPr>
  </w:style>
  <w:style w:type="paragraph" w:styleId="ab">
    <w:name w:val="Intense Quote"/>
    <w:basedOn w:val="a"/>
    <w:next w:val="a"/>
    <w:link w:val="ac"/>
    <w:uiPriority w:val="30"/>
    <w:qFormat/>
    <w:rsid w:val="007B53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7B53F6"/>
    <w:rPr>
      <w:i/>
      <w:iCs/>
      <w:color w:val="0F4761" w:themeColor="accent1" w:themeShade="BF"/>
    </w:rPr>
  </w:style>
  <w:style w:type="character" w:styleId="ad">
    <w:name w:val="Intense Reference"/>
    <w:basedOn w:val="a0"/>
    <w:uiPriority w:val="32"/>
    <w:qFormat/>
    <w:rsid w:val="007B53F6"/>
    <w:rPr>
      <w:b/>
      <w:bCs/>
      <w:smallCaps/>
      <w:color w:val="0F4761" w:themeColor="accent1" w:themeShade="BF"/>
      <w:spacing w:val="5"/>
    </w:rPr>
  </w:style>
  <w:style w:type="paragraph" w:styleId="ae">
    <w:name w:val="header"/>
    <w:basedOn w:val="a"/>
    <w:link w:val="af"/>
    <w:uiPriority w:val="99"/>
    <w:unhideWhenUsed/>
    <w:rsid w:val="00413615"/>
    <w:pPr>
      <w:tabs>
        <w:tab w:val="center" w:pos="4153"/>
        <w:tab w:val="right" w:pos="8306"/>
      </w:tabs>
      <w:snapToGrid w:val="0"/>
    </w:pPr>
    <w:rPr>
      <w:sz w:val="20"/>
      <w:szCs w:val="20"/>
    </w:rPr>
  </w:style>
  <w:style w:type="character" w:customStyle="1" w:styleId="af">
    <w:name w:val="頁首 字元"/>
    <w:basedOn w:val="a0"/>
    <w:link w:val="ae"/>
    <w:uiPriority w:val="99"/>
    <w:rsid w:val="00413615"/>
    <w:rPr>
      <w:sz w:val="20"/>
      <w:szCs w:val="20"/>
    </w:rPr>
  </w:style>
  <w:style w:type="paragraph" w:styleId="af0">
    <w:name w:val="footer"/>
    <w:basedOn w:val="a"/>
    <w:link w:val="af1"/>
    <w:uiPriority w:val="99"/>
    <w:unhideWhenUsed/>
    <w:rsid w:val="00413615"/>
    <w:pPr>
      <w:tabs>
        <w:tab w:val="center" w:pos="4153"/>
        <w:tab w:val="right" w:pos="8306"/>
      </w:tabs>
      <w:snapToGrid w:val="0"/>
    </w:pPr>
    <w:rPr>
      <w:sz w:val="20"/>
      <w:szCs w:val="20"/>
    </w:rPr>
  </w:style>
  <w:style w:type="character" w:customStyle="1" w:styleId="af1">
    <w:name w:val="頁尾 字元"/>
    <w:basedOn w:val="a0"/>
    <w:link w:val="af0"/>
    <w:uiPriority w:val="99"/>
    <w:rsid w:val="0041361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5C1F5-958B-4503-945A-A2EFBA1D6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171</Words>
  <Characters>981</Characters>
  <Application>Microsoft Office Word</Application>
  <DocSecurity>0</DocSecurity>
  <Lines>8</Lines>
  <Paragraphs>2</Paragraphs>
  <ScaleCrop>false</ScaleCrop>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0108許 連景</dc:creator>
  <cp:keywords/>
  <dc:description/>
  <cp:lastModifiedBy>USER</cp:lastModifiedBy>
  <cp:revision>2</cp:revision>
  <dcterms:created xsi:type="dcterms:W3CDTF">2026-06-12T01:44:00Z</dcterms:created>
  <dcterms:modified xsi:type="dcterms:W3CDTF">2026-06-12T01:44:00Z</dcterms:modified>
</cp:coreProperties>
</file>